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EAB" w:rsidRPr="00CD215C" w:rsidRDefault="00977EAB" w:rsidP="00760C2C">
      <w:pPr>
        <w:pStyle w:val="Default"/>
        <w:ind w:left="6480" w:firstLine="720"/>
        <w:rPr>
          <w:rFonts w:asciiTheme="majorHAnsi" w:hAnsiTheme="majorHAnsi" w:cs="Times New Roman"/>
          <w:color w:val="auto"/>
          <w:sz w:val="28"/>
          <w:szCs w:val="28"/>
        </w:rPr>
      </w:pPr>
      <w:r w:rsidRPr="00CD215C">
        <w:rPr>
          <w:rFonts w:asciiTheme="majorHAnsi" w:hAnsiTheme="majorHAnsi" w:cs="Times New Roman"/>
          <w:b/>
          <w:bCs/>
          <w:color w:val="auto"/>
          <w:sz w:val="28"/>
          <w:szCs w:val="28"/>
        </w:rPr>
        <w:t xml:space="preserve">Annexure: B </w:t>
      </w:r>
    </w:p>
    <w:p w:rsidR="00977EAB" w:rsidRPr="00CD215C" w:rsidRDefault="00977EAB" w:rsidP="00906FD5">
      <w:pPr>
        <w:pStyle w:val="Default"/>
        <w:jc w:val="both"/>
        <w:rPr>
          <w:rFonts w:asciiTheme="majorHAnsi" w:hAnsiTheme="majorHAnsi" w:cs="Times New Roman"/>
          <w:b/>
          <w:bCs/>
          <w:color w:val="auto"/>
          <w:sz w:val="28"/>
          <w:szCs w:val="28"/>
        </w:rPr>
      </w:pPr>
      <w:r w:rsidRPr="00CD215C">
        <w:rPr>
          <w:rFonts w:asciiTheme="majorHAnsi" w:hAnsiTheme="majorHAnsi" w:cs="Times New Roman"/>
          <w:b/>
          <w:bCs/>
          <w:color w:val="auto"/>
          <w:sz w:val="28"/>
          <w:szCs w:val="28"/>
        </w:rPr>
        <w:t xml:space="preserve">Reporting Format-B </w:t>
      </w:r>
    </w:p>
    <w:p w:rsidR="00977EAB" w:rsidRPr="00CD215C" w:rsidRDefault="00977EAB"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b/>
          <w:bCs/>
          <w:color w:val="auto"/>
          <w:sz w:val="28"/>
          <w:szCs w:val="28"/>
        </w:rPr>
        <w:t xml:space="preserve">Structure of the Detailed Reporting format </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b/>
          <w:bCs/>
          <w:color w:val="auto"/>
          <w:sz w:val="28"/>
          <w:szCs w:val="28"/>
        </w:rPr>
        <w:t xml:space="preserve">(To be submitted by Evaluators to SACS for each TI evaluated with a copy to NACO) </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b/>
          <w:bCs/>
          <w:color w:val="auto"/>
          <w:sz w:val="28"/>
          <w:szCs w:val="28"/>
        </w:rPr>
        <w:t xml:space="preserve">Introduction </w:t>
      </w:r>
    </w:p>
    <w:p w:rsidR="00977EAB" w:rsidRPr="00CD215C" w:rsidRDefault="00977EAB"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b/>
          <w:i/>
          <w:color w:val="auto"/>
          <w:sz w:val="28"/>
          <w:szCs w:val="28"/>
        </w:rPr>
      </w:pPr>
      <w:r w:rsidRPr="00CD215C">
        <w:rPr>
          <w:rFonts w:asciiTheme="majorHAnsi" w:hAnsiTheme="majorHAnsi" w:cs="Times New Roman"/>
          <w:b/>
          <w:i/>
          <w:color w:val="auto"/>
          <w:sz w:val="28"/>
          <w:szCs w:val="28"/>
        </w:rPr>
        <w:t xml:space="preserve"> Background of Project and </w:t>
      </w:r>
      <w:r w:rsidR="00F17206" w:rsidRPr="00CD215C">
        <w:rPr>
          <w:rFonts w:asciiTheme="majorHAnsi" w:hAnsiTheme="majorHAnsi" w:cs="Times New Roman"/>
          <w:b/>
          <w:i/>
          <w:color w:val="auto"/>
          <w:sz w:val="28"/>
          <w:szCs w:val="28"/>
        </w:rPr>
        <w:t>Organization</w:t>
      </w:r>
      <w:r w:rsidRPr="00CD215C">
        <w:rPr>
          <w:rFonts w:asciiTheme="majorHAnsi" w:hAnsiTheme="majorHAnsi" w:cs="Times New Roman"/>
          <w:b/>
          <w:i/>
          <w:color w:val="auto"/>
          <w:sz w:val="28"/>
          <w:szCs w:val="28"/>
        </w:rPr>
        <w:t xml:space="preserve"> </w:t>
      </w:r>
    </w:p>
    <w:p w:rsidR="00977EAB" w:rsidRPr="00CD215C" w:rsidRDefault="00977EAB" w:rsidP="00906FD5">
      <w:pPr>
        <w:pStyle w:val="BodyText"/>
        <w:numPr>
          <w:ilvl w:val="0"/>
          <w:numId w:val="5"/>
        </w:numPr>
        <w:spacing w:before="100" w:line="360" w:lineRule="auto"/>
        <w:jc w:val="both"/>
        <w:rPr>
          <w:rFonts w:asciiTheme="majorHAnsi" w:hAnsiTheme="majorHAnsi"/>
          <w:bCs/>
          <w:sz w:val="28"/>
          <w:szCs w:val="28"/>
        </w:rPr>
      </w:pPr>
      <w:r w:rsidRPr="00CD215C">
        <w:rPr>
          <w:rFonts w:asciiTheme="majorHAnsi" w:hAnsiTheme="majorHAnsi"/>
          <w:bCs/>
          <w:sz w:val="28"/>
          <w:szCs w:val="28"/>
        </w:rPr>
        <w:t>The organization is a non-government and non-profit making organization registered under Section 21 of Societies Registration Act 1860 India) (</w:t>
      </w:r>
      <w:r w:rsidR="00BF1DC8" w:rsidRPr="00CD215C">
        <w:rPr>
          <w:rFonts w:asciiTheme="majorHAnsi" w:hAnsiTheme="majorHAnsi"/>
          <w:bCs/>
          <w:sz w:val="28"/>
          <w:szCs w:val="28"/>
        </w:rPr>
        <w:t xml:space="preserve">79/Goa/96 </w:t>
      </w:r>
      <w:r w:rsidRPr="00CD215C">
        <w:rPr>
          <w:rFonts w:asciiTheme="majorHAnsi" w:hAnsiTheme="majorHAnsi"/>
          <w:bCs/>
          <w:sz w:val="28"/>
          <w:szCs w:val="28"/>
        </w:rPr>
        <w:t>UNDER SOCIETYACT 1860);</w:t>
      </w:r>
      <w:r w:rsidR="00BF1DC8" w:rsidRPr="00CD215C">
        <w:rPr>
          <w:rFonts w:asciiTheme="majorHAnsi" w:eastAsia="+mn-ea" w:hAnsiTheme="majorHAnsi"/>
          <w:shadow/>
          <w:sz w:val="28"/>
          <w:szCs w:val="28"/>
        </w:rPr>
        <w:t xml:space="preserve"> </w:t>
      </w:r>
      <w:r w:rsidR="00BF1DC8" w:rsidRPr="00CD215C">
        <w:rPr>
          <w:rFonts w:asciiTheme="majorHAnsi" w:hAnsiTheme="majorHAnsi"/>
          <w:bCs/>
          <w:sz w:val="28"/>
          <w:szCs w:val="28"/>
        </w:rPr>
        <w:t>Registered in 1996 under 1860 society Act</w:t>
      </w:r>
    </w:p>
    <w:p w:rsidR="00DE4D6B" w:rsidRPr="00CD215C" w:rsidRDefault="00DE4D6B" w:rsidP="00906FD5">
      <w:pPr>
        <w:pStyle w:val="BodyText"/>
        <w:spacing w:before="100" w:line="360" w:lineRule="auto"/>
        <w:ind w:left="720"/>
        <w:jc w:val="both"/>
        <w:rPr>
          <w:rFonts w:asciiTheme="majorHAnsi" w:hAnsiTheme="majorHAnsi"/>
          <w:bCs/>
          <w:sz w:val="28"/>
          <w:szCs w:val="28"/>
        </w:rPr>
      </w:pPr>
    </w:p>
    <w:p w:rsidR="0045093E" w:rsidRPr="00CD215C" w:rsidRDefault="00977EAB" w:rsidP="00906FD5">
      <w:pPr>
        <w:pStyle w:val="BodyText"/>
        <w:spacing w:line="360" w:lineRule="auto"/>
        <w:ind w:left="720" w:firstLine="30"/>
        <w:jc w:val="both"/>
        <w:rPr>
          <w:rFonts w:asciiTheme="majorHAnsi" w:hAnsiTheme="majorHAnsi"/>
          <w:bCs/>
          <w:sz w:val="28"/>
          <w:szCs w:val="28"/>
        </w:rPr>
      </w:pPr>
      <w:r w:rsidRPr="00CD215C">
        <w:rPr>
          <w:rFonts w:asciiTheme="majorHAnsi" w:hAnsiTheme="majorHAnsi"/>
          <w:bCs/>
          <w:sz w:val="28"/>
          <w:szCs w:val="28"/>
        </w:rPr>
        <w:t xml:space="preserve">OBJECTIVE;-SAI LIFE CARE GOA is a nonprofit community based </w:t>
      </w:r>
      <w:r w:rsidR="0045093E" w:rsidRPr="00CD215C">
        <w:rPr>
          <w:rFonts w:asciiTheme="majorHAnsi" w:hAnsiTheme="majorHAnsi"/>
          <w:bCs/>
          <w:sz w:val="28"/>
          <w:szCs w:val="28"/>
        </w:rPr>
        <w:t xml:space="preserve">organization. </w:t>
      </w:r>
    </w:p>
    <w:p w:rsidR="000F44EF" w:rsidRPr="00CD215C" w:rsidRDefault="000F44EF" w:rsidP="00906FD5">
      <w:pPr>
        <w:pStyle w:val="BodyText"/>
        <w:spacing w:line="360" w:lineRule="auto"/>
        <w:ind w:left="720" w:firstLine="30"/>
        <w:jc w:val="both"/>
        <w:rPr>
          <w:rFonts w:asciiTheme="majorHAnsi" w:hAnsiTheme="majorHAnsi"/>
          <w:bCs/>
          <w:sz w:val="28"/>
          <w:szCs w:val="28"/>
        </w:rPr>
      </w:pPr>
      <w:r w:rsidRPr="00CD215C">
        <w:rPr>
          <w:rFonts w:asciiTheme="majorHAnsi" w:hAnsiTheme="majorHAnsi"/>
          <w:bCs/>
          <w:sz w:val="28"/>
          <w:szCs w:val="28"/>
        </w:rPr>
        <w:t>SAI LIFE CARE was formed in 1993.</w:t>
      </w:r>
    </w:p>
    <w:p w:rsidR="007F3466" w:rsidRPr="00CD215C" w:rsidRDefault="000F44EF" w:rsidP="00906FD5">
      <w:pPr>
        <w:pStyle w:val="BodyText"/>
        <w:spacing w:line="360" w:lineRule="auto"/>
        <w:ind w:left="720" w:firstLine="30"/>
        <w:jc w:val="both"/>
        <w:rPr>
          <w:rFonts w:asciiTheme="majorHAnsi" w:hAnsiTheme="majorHAnsi"/>
          <w:b/>
          <w:bCs/>
          <w:sz w:val="28"/>
          <w:szCs w:val="28"/>
        </w:rPr>
      </w:pPr>
      <w:r w:rsidRPr="00CD215C">
        <w:rPr>
          <w:rFonts w:asciiTheme="majorHAnsi" w:hAnsiTheme="majorHAnsi"/>
          <w:b/>
          <w:bCs/>
          <w:sz w:val="28"/>
          <w:szCs w:val="28"/>
        </w:rPr>
        <w:t>M</w:t>
      </w:r>
      <w:r w:rsidR="00AF580B" w:rsidRPr="00CD215C">
        <w:rPr>
          <w:rFonts w:asciiTheme="majorHAnsi" w:hAnsiTheme="majorHAnsi"/>
          <w:b/>
          <w:bCs/>
          <w:sz w:val="28"/>
          <w:szCs w:val="28"/>
        </w:rPr>
        <w:t>ission statement is -</w:t>
      </w:r>
      <w:r w:rsidR="00110BC5" w:rsidRPr="00CD215C">
        <w:rPr>
          <w:rFonts w:asciiTheme="majorHAnsi" w:hAnsiTheme="majorHAnsi"/>
          <w:b/>
          <w:bCs/>
          <w:sz w:val="28"/>
          <w:szCs w:val="28"/>
        </w:rPr>
        <w:t xml:space="preserve">Upliftment of the society </w:t>
      </w:r>
    </w:p>
    <w:p w:rsidR="00B054C0" w:rsidRPr="00CD215C" w:rsidRDefault="002B2CB4" w:rsidP="00906FD5">
      <w:pPr>
        <w:pStyle w:val="BodyText"/>
        <w:spacing w:line="360" w:lineRule="auto"/>
        <w:ind w:left="720"/>
        <w:jc w:val="both"/>
        <w:rPr>
          <w:rFonts w:asciiTheme="majorHAnsi" w:hAnsiTheme="majorHAnsi"/>
          <w:bCs/>
          <w:sz w:val="28"/>
          <w:szCs w:val="28"/>
        </w:rPr>
      </w:pPr>
      <w:r w:rsidRPr="00CD215C">
        <w:rPr>
          <w:rFonts w:asciiTheme="majorHAnsi" w:hAnsiTheme="majorHAnsi"/>
          <w:bCs/>
          <w:sz w:val="28"/>
          <w:szCs w:val="28"/>
        </w:rPr>
        <w:t>The NGO is r</w:t>
      </w:r>
      <w:r w:rsidR="00B054C0" w:rsidRPr="00CD215C">
        <w:rPr>
          <w:rFonts w:asciiTheme="majorHAnsi" w:hAnsiTheme="majorHAnsi"/>
          <w:bCs/>
          <w:sz w:val="28"/>
          <w:szCs w:val="28"/>
        </w:rPr>
        <w:t>unning following programmes</w:t>
      </w:r>
      <w:r w:rsidR="008012B6" w:rsidRPr="00CD215C">
        <w:rPr>
          <w:rFonts w:asciiTheme="majorHAnsi" w:hAnsiTheme="majorHAnsi"/>
          <w:bCs/>
          <w:sz w:val="28"/>
          <w:szCs w:val="28"/>
        </w:rPr>
        <w:t xml:space="preserve"> for the </w:t>
      </w:r>
      <w:r w:rsidR="00F17206" w:rsidRPr="00CD215C">
        <w:rPr>
          <w:rFonts w:asciiTheme="majorHAnsi" w:hAnsiTheme="majorHAnsi"/>
          <w:bCs/>
          <w:sz w:val="28"/>
          <w:szCs w:val="28"/>
        </w:rPr>
        <w:t>benefit</w:t>
      </w:r>
      <w:r w:rsidR="008012B6" w:rsidRPr="00CD215C">
        <w:rPr>
          <w:rFonts w:asciiTheme="majorHAnsi" w:hAnsiTheme="majorHAnsi"/>
          <w:bCs/>
          <w:sz w:val="28"/>
          <w:szCs w:val="28"/>
        </w:rPr>
        <w:t xml:space="preserve"> of the project area population which helps the staff to break out the stigma in </w:t>
      </w:r>
      <w:r w:rsidR="0045093E" w:rsidRPr="00CD215C">
        <w:rPr>
          <w:rFonts w:asciiTheme="majorHAnsi" w:hAnsiTheme="majorHAnsi"/>
          <w:bCs/>
          <w:sz w:val="28"/>
          <w:szCs w:val="28"/>
        </w:rPr>
        <w:t>outreach, availing</w:t>
      </w:r>
      <w:r w:rsidR="008012B6" w:rsidRPr="00CD215C">
        <w:rPr>
          <w:rFonts w:asciiTheme="majorHAnsi" w:hAnsiTheme="majorHAnsi"/>
          <w:bCs/>
          <w:sz w:val="28"/>
          <w:szCs w:val="28"/>
        </w:rPr>
        <w:t xml:space="preserve"> services, </w:t>
      </w:r>
      <w:r w:rsidR="0045093E" w:rsidRPr="00CD215C">
        <w:rPr>
          <w:rFonts w:asciiTheme="majorHAnsi" w:hAnsiTheme="majorHAnsi"/>
          <w:bCs/>
          <w:sz w:val="28"/>
          <w:szCs w:val="28"/>
        </w:rPr>
        <w:t>and building</w:t>
      </w:r>
      <w:r w:rsidR="008012B6" w:rsidRPr="00CD215C">
        <w:rPr>
          <w:rFonts w:asciiTheme="majorHAnsi" w:hAnsiTheme="majorHAnsi"/>
          <w:bCs/>
          <w:sz w:val="28"/>
          <w:szCs w:val="28"/>
        </w:rPr>
        <w:t xml:space="preserve"> linkages for health services</w:t>
      </w:r>
      <w:r w:rsidR="00B054C0" w:rsidRPr="00CD215C">
        <w:rPr>
          <w:rFonts w:asciiTheme="majorHAnsi" w:hAnsiTheme="majorHAnsi"/>
          <w:bCs/>
          <w:sz w:val="28"/>
          <w:szCs w:val="28"/>
        </w:rPr>
        <w:t>:</w:t>
      </w:r>
    </w:p>
    <w:p w:rsidR="00B054C0" w:rsidRPr="00CD215C" w:rsidRDefault="00B054C0" w:rsidP="00906FD5">
      <w:pPr>
        <w:pStyle w:val="BodyText"/>
        <w:spacing w:line="360" w:lineRule="auto"/>
        <w:ind w:left="720"/>
        <w:jc w:val="both"/>
        <w:rPr>
          <w:rFonts w:asciiTheme="majorHAnsi" w:eastAsia="+mj-ea" w:hAnsiTheme="majorHAnsi"/>
          <w:bCs/>
          <w:shadow/>
          <w:sz w:val="28"/>
          <w:szCs w:val="28"/>
        </w:rPr>
      </w:pPr>
      <w:r w:rsidRPr="00CD215C">
        <w:rPr>
          <w:rFonts w:asciiTheme="majorHAnsi" w:hAnsiTheme="majorHAnsi"/>
          <w:bCs/>
          <w:sz w:val="28"/>
          <w:szCs w:val="28"/>
        </w:rPr>
        <w:t>FSW- TI programme with GSACS,</w:t>
      </w:r>
      <w:r w:rsidRPr="00CD215C">
        <w:rPr>
          <w:rFonts w:asciiTheme="majorHAnsi" w:eastAsia="+mj-ea" w:hAnsiTheme="majorHAnsi"/>
          <w:bCs/>
          <w:shadow/>
          <w:sz w:val="28"/>
          <w:szCs w:val="28"/>
        </w:rPr>
        <w:t xml:space="preserve"> </w:t>
      </w:r>
    </w:p>
    <w:p w:rsidR="00B054C0" w:rsidRPr="00CD215C" w:rsidRDefault="00B054C0" w:rsidP="00906FD5">
      <w:pPr>
        <w:pStyle w:val="BodyText"/>
        <w:spacing w:line="360" w:lineRule="auto"/>
        <w:ind w:left="720"/>
        <w:jc w:val="both"/>
        <w:rPr>
          <w:rFonts w:asciiTheme="majorHAnsi" w:hAnsiTheme="majorHAnsi"/>
          <w:bCs/>
          <w:sz w:val="28"/>
          <w:szCs w:val="28"/>
        </w:rPr>
      </w:pPr>
      <w:r w:rsidRPr="00CD215C">
        <w:rPr>
          <w:rFonts w:asciiTheme="majorHAnsi" w:hAnsiTheme="majorHAnsi"/>
          <w:bCs/>
          <w:sz w:val="28"/>
          <w:szCs w:val="28"/>
        </w:rPr>
        <w:t>Rural Information Technology Youth Development centre (NYK)</w:t>
      </w:r>
    </w:p>
    <w:p w:rsidR="00B054C0" w:rsidRPr="00CD215C" w:rsidRDefault="00B054C0" w:rsidP="00906FD5">
      <w:pPr>
        <w:pStyle w:val="BodyText"/>
        <w:spacing w:line="360" w:lineRule="auto"/>
        <w:ind w:left="720"/>
        <w:jc w:val="both"/>
        <w:rPr>
          <w:rFonts w:asciiTheme="majorHAnsi" w:hAnsiTheme="majorHAnsi"/>
          <w:bCs/>
          <w:sz w:val="28"/>
          <w:szCs w:val="28"/>
        </w:rPr>
      </w:pPr>
      <w:r w:rsidRPr="00CD215C">
        <w:rPr>
          <w:rFonts w:asciiTheme="majorHAnsi" w:hAnsiTheme="majorHAnsi"/>
          <w:bCs/>
          <w:sz w:val="28"/>
          <w:szCs w:val="28"/>
        </w:rPr>
        <w:t>Crèche Courses (Migrants) ( Goa State Social Welfare Board)</w:t>
      </w:r>
    </w:p>
    <w:p w:rsidR="00B054C0" w:rsidRPr="00CD215C" w:rsidRDefault="00B054C0" w:rsidP="00906FD5">
      <w:pPr>
        <w:pStyle w:val="BodyText"/>
        <w:spacing w:line="360" w:lineRule="auto"/>
        <w:ind w:left="720"/>
        <w:jc w:val="both"/>
        <w:rPr>
          <w:rFonts w:asciiTheme="majorHAnsi" w:hAnsiTheme="majorHAnsi"/>
          <w:bCs/>
          <w:sz w:val="28"/>
          <w:szCs w:val="28"/>
        </w:rPr>
      </w:pPr>
      <w:r w:rsidRPr="00CD215C">
        <w:rPr>
          <w:rFonts w:asciiTheme="majorHAnsi" w:hAnsiTheme="majorHAnsi"/>
          <w:bCs/>
          <w:sz w:val="28"/>
          <w:szCs w:val="28"/>
        </w:rPr>
        <w:t>Bridges Courses ( Goa State Social Welfare Board)</w:t>
      </w:r>
    </w:p>
    <w:p w:rsidR="00B054C0" w:rsidRPr="00CD215C" w:rsidRDefault="00B054C0" w:rsidP="00906FD5">
      <w:pPr>
        <w:pStyle w:val="BodyText"/>
        <w:spacing w:line="360" w:lineRule="auto"/>
        <w:ind w:left="720"/>
        <w:jc w:val="both"/>
        <w:rPr>
          <w:rFonts w:asciiTheme="majorHAnsi" w:eastAsia="+mj-ea" w:hAnsiTheme="majorHAnsi"/>
          <w:bCs/>
          <w:shadow/>
          <w:sz w:val="28"/>
          <w:szCs w:val="28"/>
        </w:rPr>
      </w:pPr>
      <w:r w:rsidRPr="00CD215C">
        <w:rPr>
          <w:rFonts w:asciiTheme="majorHAnsi" w:hAnsiTheme="majorHAnsi"/>
          <w:bCs/>
          <w:sz w:val="28"/>
          <w:szCs w:val="28"/>
        </w:rPr>
        <w:t xml:space="preserve">Alternative </w:t>
      </w:r>
      <w:r w:rsidR="0045093E" w:rsidRPr="00CD215C">
        <w:rPr>
          <w:rFonts w:asciiTheme="majorHAnsi" w:hAnsiTheme="majorHAnsi"/>
          <w:bCs/>
          <w:sz w:val="28"/>
          <w:szCs w:val="28"/>
        </w:rPr>
        <w:t>Innovative Centers</w:t>
      </w:r>
      <w:r w:rsidRPr="00CD215C">
        <w:rPr>
          <w:rFonts w:asciiTheme="majorHAnsi" w:hAnsiTheme="majorHAnsi"/>
          <w:bCs/>
          <w:sz w:val="28"/>
          <w:szCs w:val="28"/>
        </w:rPr>
        <w:t xml:space="preserve"> (Migrants) </w:t>
      </w:r>
      <w:r w:rsidR="0045093E" w:rsidRPr="00CD215C">
        <w:rPr>
          <w:rFonts w:asciiTheme="majorHAnsi" w:hAnsiTheme="majorHAnsi"/>
          <w:bCs/>
          <w:sz w:val="28"/>
          <w:szCs w:val="28"/>
        </w:rPr>
        <w:t>(Goa</w:t>
      </w:r>
      <w:r w:rsidRPr="00CD215C">
        <w:rPr>
          <w:rFonts w:asciiTheme="majorHAnsi" w:hAnsiTheme="majorHAnsi"/>
          <w:bCs/>
          <w:sz w:val="28"/>
          <w:szCs w:val="28"/>
        </w:rPr>
        <w:t xml:space="preserve"> SARVA S A)</w:t>
      </w:r>
      <w:r w:rsidRPr="00CD215C">
        <w:rPr>
          <w:rFonts w:asciiTheme="majorHAnsi" w:eastAsia="+mj-ea" w:hAnsiTheme="majorHAnsi"/>
          <w:bCs/>
          <w:shadow/>
          <w:sz w:val="28"/>
          <w:szCs w:val="28"/>
        </w:rPr>
        <w:t xml:space="preserve"> </w:t>
      </w:r>
    </w:p>
    <w:p w:rsidR="00B054C0" w:rsidRPr="00CD215C" w:rsidRDefault="00B054C0" w:rsidP="00906FD5">
      <w:pPr>
        <w:pStyle w:val="BodyText"/>
        <w:spacing w:line="360" w:lineRule="auto"/>
        <w:ind w:left="720"/>
        <w:jc w:val="both"/>
        <w:rPr>
          <w:rFonts w:asciiTheme="majorHAnsi" w:hAnsiTheme="majorHAnsi"/>
          <w:bCs/>
          <w:sz w:val="28"/>
          <w:szCs w:val="28"/>
        </w:rPr>
      </w:pPr>
      <w:r w:rsidRPr="00CD215C">
        <w:rPr>
          <w:rFonts w:asciiTheme="majorHAnsi" w:hAnsiTheme="majorHAnsi"/>
          <w:bCs/>
          <w:sz w:val="28"/>
          <w:szCs w:val="28"/>
        </w:rPr>
        <w:lastRenderedPageBreak/>
        <w:t>Awareness Generation Programme (Camps For Women) (Goa State Social Welfare Board)</w:t>
      </w:r>
    </w:p>
    <w:p w:rsidR="00B054C0" w:rsidRPr="00CD215C" w:rsidRDefault="00B054C0" w:rsidP="00906FD5">
      <w:pPr>
        <w:pStyle w:val="BodyText"/>
        <w:spacing w:line="360" w:lineRule="auto"/>
        <w:ind w:left="720"/>
        <w:jc w:val="both"/>
        <w:rPr>
          <w:rFonts w:asciiTheme="majorHAnsi" w:hAnsiTheme="majorHAnsi"/>
          <w:bCs/>
          <w:sz w:val="28"/>
          <w:szCs w:val="28"/>
        </w:rPr>
      </w:pPr>
      <w:r w:rsidRPr="00CD215C">
        <w:rPr>
          <w:rFonts w:asciiTheme="majorHAnsi" w:hAnsiTheme="majorHAnsi"/>
          <w:bCs/>
          <w:sz w:val="28"/>
          <w:szCs w:val="28"/>
        </w:rPr>
        <w:t>Day Care Center ( UMMID) (Directorate of Social Welfare Board)</w:t>
      </w:r>
    </w:p>
    <w:p w:rsidR="00B054C0" w:rsidRPr="00CD215C" w:rsidRDefault="00B054C0" w:rsidP="00906FD5">
      <w:pPr>
        <w:pStyle w:val="BodyText"/>
        <w:spacing w:line="360" w:lineRule="auto"/>
        <w:ind w:left="720"/>
        <w:jc w:val="both"/>
        <w:rPr>
          <w:rFonts w:asciiTheme="majorHAnsi" w:hAnsiTheme="majorHAnsi"/>
          <w:bCs/>
          <w:sz w:val="28"/>
          <w:szCs w:val="28"/>
        </w:rPr>
      </w:pPr>
      <w:r w:rsidRPr="00CD215C">
        <w:rPr>
          <w:rFonts w:asciiTheme="majorHAnsi" w:hAnsiTheme="majorHAnsi"/>
          <w:bCs/>
          <w:sz w:val="28"/>
          <w:szCs w:val="28"/>
        </w:rPr>
        <w:t>Utility Vehicle (Donated by Shri Shripad Y. Naik Hon’ MP, North Goa, under MPLAD Scheme )</w:t>
      </w:r>
    </w:p>
    <w:p w:rsidR="00B054C0" w:rsidRPr="00CD215C" w:rsidRDefault="00B054C0" w:rsidP="00906FD5">
      <w:pPr>
        <w:pStyle w:val="BodyText"/>
        <w:spacing w:line="360" w:lineRule="auto"/>
        <w:ind w:left="720"/>
        <w:jc w:val="both"/>
        <w:rPr>
          <w:rFonts w:asciiTheme="majorHAnsi" w:hAnsiTheme="majorHAnsi"/>
          <w:bCs/>
          <w:sz w:val="28"/>
          <w:szCs w:val="28"/>
        </w:rPr>
      </w:pPr>
      <w:r w:rsidRPr="00CD215C">
        <w:rPr>
          <w:rFonts w:asciiTheme="majorHAnsi" w:hAnsiTheme="majorHAnsi"/>
          <w:bCs/>
          <w:sz w:val="28"/>
          <w:szCs w:val="28"/>
        </w:rPr>
        <w:t>Project on Adolescents - MANTHAN.,</w:t>
      </w:r>
      <w:r w:rsidRPr="00CD215C">
        <w:rPr>
          <w:rFonts w:asciiTheme="majorHAnsi" w:eastAsia="+mj-ea" w:hAnsiTheme="majorHAnsi"/>
          <w:bCs/>
          <w:sz w:val="28"/>
          <w:szCs w:val="28"/>
        </w:rPr>
        <w:t xml:space="preserve"> </w:t>
      </w:r>
      <w:r w:rsidRPr="00CD215C">
        <w:rPr>
          <w:rFonts w:asciiTheme="majorHAnsi" w:hAnsiTheme="majorHAnsi"/>
          <w:bCs/>
          <w:sz w:val="28"/>
          <w:szCs w:val="28"/>
        </w:rPr>
        <w:t>Reproductive Child Health,</w:t>
      </w:r>
    </w:p>
    <w:p w:rsidR="00B054C0" w:rsidRPr="00CD215C" w:rsidRDefault="000F44EF" w:rsidP="00906FD5">
      <w:pPr>
        <w:pStyle w:val="BodyText"/>
        <w:spacing w:line="360" w:lineRule="auto"/>
        <w:ind w:left="720"/>
        <w:jc w:val="both"/>
        <w:rPr>
          <w:rFonts w:asciiTheme="majorHAnsi" w:hAnsiTheme="majorHAnsi"/>
          <w:bCs/>
          <w:sz w:val="28"/>
          <w:szCs w:val="28"/>
        </w:rPr>
      </w:pPr>
      <w:r w:rsidRPr="00CD215C">
        <w:rPr>
          <w:rFonts w:asciiTheme="majorHAnsi" w:hAnsiTheme="majorHAnsi"/>
          <w:bCs/>
          <w:sz w:val="28"/>
          <w:szCs w:val="28"/>
        </w:rPr>
        <w:t>Family Counselling Center.</w:t>
      </w:r>
    </w:p>
    <w:p w:rsidR="00AF580B" w:rsidRPr="00CD215C" w:rsidRDefault="00AF580B" w:rsidP="00906FD5">
      <w:pPr>
        <w:pStyle w:val="BodyText"/>
        <w:spacing w:line="360" w:lineRule="auto"/>
        <w:ind w:left="720" w:firstLine="30"/>
        <w:jc w:val="both"/>
        <w:rPr>
          <w:rFonts w:asciiTheme="majorHAnsi" w:hAnsiTheme="majorHAnsi"/>
          <w:bCs/>
          <w:sz w:val="28"/>
          <w:szCs w:val="28"/>
        </w:rPr>
      </w:pPr>
    </w:p>
    <w:p w:rsidR="00977EAB" w:rsidRPr="00CD215C" w:rsidRDefault="00977EAB" w:rsidP="00906FD5">
      <w:pPr>
        <w:pStyle w:val="ListParagraph"/>
        <w:spacing w:line="240" w:lineRule="auto"/>
        <w:jc w:val="both"/>
        <w:rPr>
          <w:rFonts w:asciiTheme="majorHAnsi" w:hAnsiTheme="majorHAnsi" w:cs="Times New Roman"/>
          <w:sz w:val="28"/>
          <w:szCs w:val="28"/>
        </w:rPr>
      </w:pPr>
      <w:r w:rsidRPr="00CD215C">
        <w:rPr>
          <w:rFonts w:asciiTheme="majorHAnsi" w:hAnsiTheme="majorHAnsi" w:cs="Times New Roman"/>
          <w:bCs/>
          <w:sz w:val="28"/>
          <w:szCs w:val="28"/>
        </w:rPr>
        <w:t xml:space="preserve">VISION;   to improve the quality of life of in state of GOA through mobilizing, organizing and strengthening and providing services </w:t>
      </w:r>
      <w:r w:rsidR="00F14868" w:rsidRPr="00CD215C">
        <w:rPr>
          <w:rFonts w:asciiTheme="majorHAnsi" w:hAnsiTheme="majorHAnsi" w:cs="Times New Roman"/>
          <w:bCs/>
          <w:sz w:val="28"/>
          <w:szCs w:val="28"/>
        </w:rPr>
        <w:t>.</w:t>
      </w:r>
    </w:p>
    <w:p w:rsidR="00977EAB" w:rsidRPr="00CD215C" w:rsidRDefault="00977EAB"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p>
    <w:p w:rsidR="005530FC" w:rsidRPr="00CD215C" w:rsidRDefault="005530FC" w:rsidP="00906FD5">
      <w:pPr>
        <w:pStyle w:val="Default"/>
        <w:jc w:val="both"/>
        <w:rPr>
          <w:rFonts w:asciiTheme="majorHAnsi" w:hAnsiTheme="majorHAnsi" w:cs="Times New Roman"/>
          <w:color w:val="auto"/>
          <w:sz w:val="28"/>
          <w:szCs w:val="28"/>
        </w:rPr>
      </w:pPr>
    </w:p>
    <w:p w:rsidR="00885959" w:rsidRPr="00CD215C" w:rsidRDefault="00885959" w:rsidP="00906FD5">
      <w:pPr>
        <w:pStyle w:val="Default"/>
        <w:jc w:val="both"/>
        <w:rPr>
          <w:rFonts w:asciiTheme="majorHAnsi" w:hAnsiTheme="majorHAnsi" w:cs="Times New Roman"/>
          <w:color w:val="auto"/>
          <w:sz w:val="28"/>
          <w:szCs w:val="28"/>
        </w:rPr>
      </w:pPr>
    </w:p>
    <w:p w:rsidR="00885959" w:rsidRPr="00CD215C" w:rsidRDefault="00885959"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i/>
          <w:color w:val="auto"/>
          <w:sz w:val="28"/>
          <w:szCs w:val="28"/>
        </w:rPr>
        <w:t xml:space="preserve">o </w:t>
      </w:r>
      <w:r w:rsidRPr="00CD215C">
        <w:rPr>
          <w:rFonts w:asciiTheme="majorHAnsi" w:hAnsiTheme="majorHAnsi" w:cs="Times New Roman"/>
          <w:color w:val="auto"/>
          <w:sz w:val="28"/>
          <w:szCs w:val="28"/>
        </w:rPr>
        <w:t xml:space="preserve">Name and address of the Organization </w:t>
      </w:r>
    </w:p>
    <w:p w:rsidR="002518EB" w:rsidRPr="00CD215C" w:rsidRDefault="002518EB" w:rsidP="00906FD5">
      <w:pPr>
        <w:pStyle w:val="Default"/>
        <w:jc w:val="both"/>
        <w:rPr>
          <w:rFonts w:asciiTheme="majorHAnsi" w:hAnsiTheme="majorHAnsi" w:cs="Times New Roman"/>
          <w:color w:val="auto"/>
          <w:sz w:val="28"/>
          <w:szCs w:val="28"/>
        </w:rPr>
      </w:pPr>
    </w:p>
    <w:p w:rsidR="00F14868"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SAI LIFE CARE, </w:t>
      </w:r>
      <w:r w:rsidR="00F14868" w:rsidRPr="00CD215C">
        <w:rPr>
          <w:rFonts w:asciiTheme="majorHAnsi" w:hAnsiTheme="majorHAnsi" w:cs="Times New Roman"/>
          <w:color w:val="auto"/>
          <w:sz w:val="28"/>
          <w:szCs w:val="28"/>
        </w:rPr>
        <w:t>Head Office - Kothambi-Pale Goa</w:t>
      </w:r>
    </w:p>
    <w:p w:rsidR="00F14868" w:rsidRPr="00CD215C" w:rsidRDefault="00F14868" w:rsidP="00906FD5">
      <w:pPr>
        <w:pStyle w:val="Default"/>
        <w:ind w:left="720"/>
        <w:jc w:val="both"/>
        <w:rPr>
          <w:rFonts w:asciiTheme="majorHAnsi" w:hAnsiTheme="majorHAnsi" w:cs="Times New Roman"/>
          <w:color w:val="auto"/>
          <w:sz w:val="28"/>
          <w:szCs w:val="28"/>
        </w:rPr>
      </w:pPr>
    </w:p>
    <w:p w:rsidR="00F14868"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     </w:t>
      </w:r>
      <w:r w:rsidRPr="00CD215C">
        <w:rPr>
          <w:rFonts w:asciiTheme="majorHAnsi" w:hAnsiTheme="majorHAnsi" w:cs="Times New Roman"/>
          <w:color w:val="auto"/>
          <w:sz w:val="28"/>
          <w:szCs w:val="28"/>
        </w:rPr>
        <w:tab/>
        <w:t xml:space="preserve">Project </w:t>
      </w:r>
      <w:r w:rsidR="002518EB" w:rsidRPr="00CD215C">
        <w:rPr>
          <w:rFonts w:asciiTheme="majorHAnsi" w:hAnsiTheme="majorHAnsi" w:cs="Times New Roman"/>
          <w:color w:val="auto"/>
          <w:sz w:val="28"/>
          <w:szCs w:val="28"/>
        </w:rPr>
        <w:t xml:space="preserve">/TI Office </w:t>
      </w:r>
      <w:r w:rsidRPr="00CD215C">
        <w:rPr>
          <w:rFonts w:asciiTheme="majorHAnsi" w:hAnsiTheme="majorHAnsi" w:cs="Times New Roman"/>
          <w:color w:val="auto"/>
          <w:sz w:val="28"/>
          <w:szCs w:val="28"/>
        </w:rPr>
        <w:t>Address:</w:t>
      </w:r>
      <w:r w:rsidR="00F14868" w:rsidRPr="00CD215C">
        <w:rPr>
          <w:rFonts w:asciiTheme="majorHAnsi" w:hAnsiTheme="majorHAnsi" w:cs="Times New Roman"/>
          <w:color w:val="auto"/>
          <w:sz w:val="28"/>
          <w:szCs w:val="28"/>
        </w:rPr>
        <w:t xml:space="preserve"> </w:t>
      </w:r>
      <w:r w:rsidR="002518EB" w:rsidRPr="00CD215C">
        <w:rPr>
          <w:rFonts w:asciiTheme="majorHAnsi" w:hAnsiTheme="majorHAnsi" w:cs="Times New Roman"/>
          <w:color w:val="auto"/>
          <w:sz w:val="28"/>
          <w:szCs w:val="28"/>
        </w:rPr>
        <w:t>-</w:t>
      </w:r>
      <w:r w:rsidR="005530FC" w:rsidRPr="00CD215C">
        <w:rPr>
          <w:rFonts w:asciiTheme="majorHAnsi" w:hAnsiTheme="majorHAnsi" w:cs="Times New Roman"/>
          <w:color w:val="auto"/>
          <w:sz w:val="28"/>
          <w:szCs w:val="28"/>
        </w:rPr>
        <w:t xml:space="preserve"> Ponda Golgam Bypass, Nr. Ajimon Engineering, Curti Ponda Goa.</w:t>
      </w:r>
    </w:p>
    <w:p w:rsidR="00977EAB" w:rsidRPr="00CD215C" w:rsidRDefault="00977EAB"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i/>
          <w:color w:val="auto"/>
          <w:sz w:val="28"/>
          <w:szCs w:val="28"/>
        </w:rPr>
      </w:pPr>
      <w:r w:rsidRPr="00CD215C">
        <w:rPr>
          <w:rFonts w:asciiTheme="majorHAnsi" w:hAnsiTheme="majorHAnsi" w:cs="Times New Roman"/>
          <w:i/>
          <w:color w:val="auto"/>
          <w:sz w:val="28"/>
          <w:szCs w:val="28"/>
        </w:rPr>
        <w:t>Governing body of SAI LIFE CARE;</w:t>
      </w:r>
    </w:p>
    <w:p w:rsidR="00F14868" w:rsidRPr="00CD215C" w:rsidRDefault="00F14868" w:rsidP="00906FD5">
      <w:pPr>
        <w:pStyle w:val="Default"/>
        <w:ind w:left="720"/>
        <w:jc w:val="both"/>
        <w:rPr>
          <w:rFonts w:asciiTheme="majorHAnsi" w:hAnsiTheme="majorHAnsi" w:cs="Times New Roman"/>
          <w:color w:val="auto"/>
          <w:sz w:val="28"/>
          <w:szCs w:val="28"/>
        </w:rPr>
      </w:pPr>
    </w:p>
    <w:p w:rsidR="00F14868" w:rsidRPr="00CD215C" w:rsidRDefault="00F14868" w:rsidP="00906FD5">
      <w:pPr>
        <w:pStyle w:val="Default"/>
        <w:ind w:left="720"/>
        <w:jc w:val="both"/>
        <w:rPr>
          <w:rFonts w:asciiTheme="majorHAnsi" w:hAnsiTheme="majorHAnsi" w:cs="Times New Roman"/>
          <w:color w:val="auto"/>
          <w:sz w:val="28"/>
          <w:szCs w:val="28"/>
        </w:rPr>
      </w:pPr>
      <w:r w:rsidRPr="00CD215C">
        <w:rPr>
          <w:rFonts w:asciiTheme="majorHAnsi" w:hAnsiTheme="majorHAnsi" w:cs="Times New Roman"/>
          <w:b/>
          <w:bCs/>
          <w:color w:val="auto"/>
          <w:sz w:val="28"/>
          <w:szCs w:val="28"/>
        </w:rPr>
        <w:t>President</w:t>
      </w:r>
      <w:r w:rsidR="00767B68" w:rsidRPr="00CD215C">
        <w:rPr>
          <w:rFonts w:asciiTheme="majorHAnsi" w:hAnsiTheme="majorHAnsi" w:cs="Times New Roman"/>
          <w:color w:val="auto"/>
          <w:sz w:val="28"/>
          <w:szCs w:val="28"/>
        </w:rPr>
        <w:t xml:space="preserve"> -</w:t>
      </w:r>
      <w:r w:rsidRPr="00CD215C">
        <w:rPr>
          <w:rFonts w:asciiTheme="majorHAnsi" w:hAnsiTheme="majorHAnsi" w:cs="Times New Roman"/>
          <w:b/>
          <w:bCs/>
          <w:color w:val="auto"/>
          <w:sz w:val="28"/>
          <w:szCs w:val="28"/>
        </w:rPr>
        <w:t xml:space="preserve">Ravi Parab </w:t>
      </w:r>
    </w:p>
    <w:p w:rsidR="00F14868" w:rsidRPr="00CD215C" w:rsidRDefault="00F14868" w:rsidP="00906FD5">
      <w:pPr>
        <w:pStyle w:val="Default"/>
        <w:ind w:firstLine="720"/>
        <w:jc w:val="both"/>
        <w:rPr>
          <w:rFonts w:asciiTheme="majorHAnsi" w:hAnsiTheme="majorHAnsi" w:cs="Times New Roman"/>
          <w:color w:val="auto"/>
          <w:sz w:val="28"/>
          <w:szCs w:val="28"/>
        </w:rPr>
      </w:pPr>
      <w:r w:rsidRPr="00CD215C">
        <w:rPr>
          <w:rFonts w:asciiTheme="majorHAnsi" w:hAnsiTheme="majorHAnsi" w:cs="Times New Roman"/>
          <w:b/>
          <w:bCs/>
          <w:color w:val="auto"/>
          <w:sz w:val="28"/>
          <w:szCs w:val="28"/>
        </w:rPr>
        <w:t>Vice President</w:t>
      </w:r>
      <w:r w:rsidR="00767B68" w:rsidRPr="00CD215C">
        <w:rPr>
          <w:rFonts w:asciiTheme="majorHAnsi" w:hAnsiTheme="majorHAnsi" w:cs="Times New Roman"/>
          <w:color w:val="auto"/>
          <w:sz w:val="28"/>
          <w:szCs w:val="28"/>
        </w:rPr>
        <w:t xml:space="preserve"> -</w:t>
      </w:r>
      <w:r w:rsidRPr="00CD215C">
        <w:rPr>
          <w:rFonts w:asciiTheme="majorHAnsi" w:hAnsiTheme="majorHAnsi" w:cs="Times New Roman"/>
          <w:b/>
          <w:bCs/>
          <w:color w:val="auto"/>
          <w:sz w:val="28"/>
          <w:szCs w:val="28"/>
        </w:rPr>
        <w:t xml:space="preserve">Sanchita Parab </w:t>
      </w:r>
    </w:p>
    <w:p w:rsidR="00767B68" w:rsidRPr="00CD215C" w:rsidRDefault="00767B68" w:rsidP="00906FD5">
      <w:pPr>
        <w:pStyle w:val="Default"/>
        <w:ind w:firstLine="720"/>
        <w:jc w:val="both"/>
        <w:rPr>
          <w:rFonts w:asciiTheme="majorHAnsi" w:hAnsiTheme="majorHAnsi" w:cs="Times New Roman"/>
          <w:color w:val="auto"/>
          <w:sz w:val="28"/>
          <w:szCs w:val="28"/>
        </w:rPr>
      </w:pPr>
      <w:r w:rsidRPr="00CD215C">
        <w:rPr>
          <w:rFonts w:asciiTheme="majorHAnsi" w:hAnsiTheme="majorHAnsi" w:cs="Times New Roman"/>
          <w:b/>
          <w:bCs/>
          <w:color w:val="auto"/>
          <w:sz w:val="28"/>
          <w:szCs w:val="28"/>
        </w:rPr>
        <w:t>Secretary</w:t>
      </w:r>
      <w:r w:rsidRPr="00CD215C">
        <w:rPr>
          <w:rFonts w:asciiTheme="majorHAnsi" w:hAnsiTheme="majorHAnsi" w:cs="Times New Roman"/>
          <w:color w:val="auto"/>
          <w:sz w:val="28"/>
          <w:szCs w:val="28"/>
        </w:rPr>
        <w:t xml:space="preserve">- </w:t>
      </w:r>
      <w:r w:rsidRPr="00CD215C">
        <w:rPr>
          <w:rFonts w:asciiTheme="majorHAnsi" w:hAnsiTheme="majorHAnsi" w:cs="Times New Roman"/>
          <w:b/>
          <w:bCs/>
          <w:color w:val="auto"/>
          <w:sz w:val="28"/>
          <w:szCs w:val="28"/>
        </w:rPr>
        <w:t xml:space="preserve">Arjun Parab </w:t>
      </w:r>
    </w:p>
    <w:p w:rsidR="00767B68" w:rsidRPr="00CD215C" w:rsidRDefault="00767B68" w:rsidP="00906FD5">
      <w:pPr>
        <w:pStyle w:val="Default"/>
        <w:ind w:firstLine="720"/>
        <w:jc w:val="both"/>
        <w:rPr>
          <w:rFonts w:asciiTheme="majorHAnsi" w:hAnsiTheme="majorHAnsi" w:cs="Times New Roman"/>
          <w:color w:val="auto"/>
          <w:sz w:val="28"/>
          <w:szCs w:val="28"/>
        </w:rPr>
      </w:pPr>
      <w:r w:rsidRPr="00CD215C">
        <w:rPr>
          <w:rFonts w:asciiTheme="majorHAnsi" w:hAnsiTheme="majorHAnsi" w:cs="Times New Roman"/>
          <w:b/>
          <w:bCs/>
          <w:color w:val="auto"/>
          <w:sz w:val="28"/>
          <w:szCs w:val="28"/>
        </w:rPr>
        <w:t>Treasurer</w:t>
      </w:r>
      <w:r w:rsidRPr="00CD215C">
        <w:rPr>
          <w:rFonts w:asciiTheme="majorHAnsi" w:hAnsiTheme="majorHAnsi" w:cs="Times New Roman"/>
          <w:color w:val="auto"/>
          <w:sz w:val="28"/>
          <w:szCs w:val="28"/>
        </w:rPr>
        <w:t>-</w:t>
      </w:r>
      <w:r w:rsidRPr="00CD215C">
        <w:rPr>
          <w:rFonts w:asciiTheme="majorHAnsi" w:hAnsiTheme="majorHAnsi" w:cs="Times New Roman"/>
          <w:b/>
          <w:bCs/>
          <w:color w:val="auto"/>
          <w:sz w:val="28"/>
          <w:szCs w:val="28"/>
        </w:rPr>
        <w:t xml:space="preserve">Pandurang Kuttikar </w:t>
      </w:r>
    </w:p>
    <w:p w:rsidR="00977EAB" w:rsidRPr="00CD215C" w:rsidRDefault="00977EAB" w:rsidP="00906FD5">
      <w:pPr>
        <w:pStyle w:val="Default"/>
        <w:ind w:left="-180" w:firstLine="90"/>
        <w:jc w:val="both"/>
        <w:rPr>
          <w:rFonts w:asciiTheme="majorHAnsi" w:hAnsiTheme="majorHAnsi" w:cs="Times New Roman"/>
          <w:color w:val="auto"/>
          <w:sz w:val="28"/>
          <w:szCs w:val="28"/>
        </w:rPr>
      </w:pPr>
    </w:p>
    <w:p w:rsidR="00A15957" w:rsidRPr="00CD215C" w:rsidRDefault="00977EAB" w:rsidP="00906FD5">
      <w:pPr>
        <w:pStyle w:val="Default"/>
        <w:ind w:left="90"/>
        <w:jc w:val="both"/>
        <w:rPr>
          <w:rFonts w:asciiTheme="majorHAnsi" w:hAnsiTheme="majorHAnsi" w:cs="Times New Roman"/>
          <w:i/>
          <w:color w:val="auto"/>
          <w:sz w:val="28"/>
          <w:szCs w:val="28"/>
        </w:rPr>
      </w:pPr>
      <w:r w:rsidRPr="00CD215C">
        <w:rPr>
          <w:rFonts w:asciiTheme="majorHAnsi" w:hAnsiTheme="majorHAnsi" w:cs="Times New Roman"/>
          <w:i/>
          <w:color w:val="auto"/>
          <w:sz w:val="28"/>
          <w:szCs w:val="28"/>
        </w:rPr>
        <w:t xml:space="preserve"> Year of establishment </w:t>
      </w:r>
    </w:p>
    <w:p w:rsidR="00BF1DC8" w:rsidRPr="00CD215C" w:rsidRDefault="00977EAB" w:rsidP="00906FD5">
      <w:pPr>
        <w:pStyle w:val="Default"/>
        <w:ind w:left="90"/>
        <w:jc w:val="both"/>
        <w:rPr>
          <w:rFonts w:asciiTheme="majorHAnsi" w:hAnsiTheme="majorHAnsi" w:cs="Times New Roman"/>
          <w:i/>
          <w:color w:val="auto"/>
          <w:sz w:val="28"/>
          <w:szCs w:val="28"/>
        </w:rPr>
      </w:pPr>
      <w:r w:rsidRPr="00CD215C">
        <w:rPr>
          <w:rFonts w:asciiTheme="majorHAnsi" w:hAnsiTheme="majorHAnsi" w:cs="Times New Roman"/>
          <w:color w:val="auto"/>
          <w:sz w:val="28"/>
          <w:szCs w:val="28"/>
        </w:rPr>
        <w:t xml:space="preserve"> </w:t>
      </w:r>
      <w:r w:rsidR="00BF1DC8" w:rsidRPr="00CD215C">
        <w:rPr>
          <w:rFonts w:asciiTheme="majorHAnsi" w:eastAsia="Times New Roman" w:hAnsiTheme="majorHAnsi" w:cs="Times New Roman"/>
          <w:bCs/>
          <w:color w:val="auto"/>
          <w:sz w:val="28"/>
          <w:szCs w:val="28"/>
        </w:rPr>
        <w:t>Established in 1993</w:t>
      </w:r>
    </w:p>
    <w:p w:rsidR="00977EAB" w:rsidRPr="00CD215C" w:rsidRDefault="00977EAB" w:rsidP="00906FD5">
      <w:pPr>
        <w:pStyle w:val="Default"/>
        <w:ind w:left="90"/>
        <w:jc w:val="both"/>
        <w:rPr>
          <w:rFonts w:asciiTheme="majorHAnsi" w:hAnsiTheme="majorHAnsi" w:cs="Times New Roman"/>
          <w:color w:val="auto"/>
          <w:sz w:val="28"/>
          <w:szCs w:val="28"/>
        </w:rPr>
      </w:pPr>
    </w:p>
    <w:p w:rsidR="00977EAB" w:rsidRPr="00CD215C" w:rsidRDefault="00977EAB" w:rsidP="00906FD5">
      <w:pPr>
        <w:pStyle w:val="Default"/>
        <w:ind w:left="90"/>
        <w:jc w:val="both"/>
        <w:rPr>
          <w:rFonts w:asciiTheme="majorHAnsi" w:hAnsiTheme="majorHAnsi" w:cs="Times New Roman"/>
          <w:i/>
          <w:color w:val="auto"/>
          <w:sz w:val="28"/>
          <w:szCs w:val="28"/>
        </w:rPr>
      </w:pPr>
      <w:r w:rsidRPr="00CD215C">
        <w:rPr>
          <w:rFonts w:asciiTheme="majorHAnsi" w:hAnsiTheme="majorHAnsi" w:cs="Times New Roman"/>
          <w:i/>
          <w:color w:val="auto"/>
          <w:sz w:val="28"/>
          <w:szCs w:val="28"/>
        </w:rPr>
        <w:t xml:space="preserve">Year and month of project initiation: </w:t>
      </w:r>
    </w:p>
    <w:p w:rsidR="00977EAB" w:rsidRPr="00CD215C" w:rsidRDefault="00977EAB" w:rsidP="00906FD5">
      <w:pPr>
        <w:pStyle w:val="Default"/>
        <w:ind w:left="90"/>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   T</w:t>
      </w:r>
      <w:r w:rsidR="000F44EF" w:rsidRPr="00CD215C">
        <w:rPr>
          <w:rFonts w:asciiTheme="majorHAnsi" w:hAnsiTheme="majorHAnsi" w:cs="Times New Roman"/>
          <w:color w:val="auto"/>
          <w:sz w:val="28"/>
          <w:szCs w:val="28"/>
        </w:rPr>
        <w:t>I project running since more then five year</w:t>
      </w:r>
      <w:r w:rsidRPr="00CD215C">
        <w:rPr>
          <w:rFonts w:asciiTheme="majorHAnsi" w:hAnsiTheme="majorHAnsi" w:cs="Times New Roman"/>
          <w:color w:val="auto"/>
          <w:sz w:val="28"/>
          <w:szCs w:val="28"/>
        </w:rPr>
        <w:t xml:space="preserve">s. </w:t>
      </w:r>
    </w:p>
    <w:p w:rsidR="00977EAB" w:rsidRPr="00CD215C" w:rsidRDefault="00977EAB" w:rsidP="00906FD5">
      <w:pPr>
        <w:pStyle w:val="Default"/>
        <w:ind w:left="90"/>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   Project Start in November 2008</w:t>
      </w:r>
    </w:p>
    <w:p w:rsidR="00977EAB" w:rsidRPr="00CD215C" w:rsidRDefault="00977EAB" w:rsidP="00906FD5">
      <w:pPr>
        <w:pStyle w:val="Default"/>
        <w:ind w:left="90"/>
        <w:jc w:val="both"/>
        <w:rPr>
          <w:rFonts w:asciiTheme="majorHAnsi" w:hAnsiTheme="majorHAnsi" w:cs="Times New Roman"/>
          <w:color w:val="auto"/>
          <w:sz w:val="28"/>
          <w:szCs w:val="28"/>
        </w:rPr>
      </w:pPr>
    </w:p>
    <w:p w:rsidR="00977EAB" w:rsidRPr="00CD215C" w:rsidRDefault="00977EAB" w:rsidP="00906FD5">
      <w:pPr>
        <w:pStyle w:val="Default"/>
        <w:ind w:left="90"/>
        <w:jc w:val="both"/>
        <w:rPr>
          <w:rFonts w:asciiTheme="majorHAnsi" w:hAnsiTheme="majorHAnsi" w:cs="Times New Roman"/>
          <w:color w:val="auto"/>
          <w:sz w:val="28"/>
          <w:szCs w:val="28"/>
        </w:rPr>
      </w:pPr>
    </w:p>
    <w:p w:rsidR="00977EAB" w:rsidRPr="00CD215C" w:rsidRDefault="00977EAB" w:rsidP="00906FD5">
      <w:pPr>
        <w:pStyle w:val="Default"/>
        <w:ind w:left="90"/>
        <w:jc w:val="both"/>
        <w:rPr>
          <w:rFonts w:asciiTheme="majorHAnsi" w:hAnsiTheme="majorHAnsi" w:cs="Times New Roman"/>
          <w:i/>
          <w:color w:val="auto"/>
          <w:sz w:val="28"/>
          <w:szCs w:val="28"/>
        </w:rPr>
      </w:pPr>
      <w:r w:rsidRPr="00CD215C">
        <w:rPr>
          <w:rFonts w:asciiTheme="majorHAnsi" w:hAnsiTheme="majorHAnsi" w:cs="Times New Roman"/>
          <w:i/>
          <w:color w:val="auto"/>
          <w:sz w:val="28"/>
          <w:szCs w:val="28"/>
        </w:rPr>
        <w:t xml:space="preserve"> Evaluation team </w:t>
      </w:r>
    </w:p>
    <w:p w:rsidR="005530FC" w:rsidRPr="00CD215C" w:rsidRDefault="005530FC" w:rsidP="00906FD5">
      <w:pPr>
        <w:pStyle w:val="Default"/>
        <w:ind w:left="90"/>
        <w:jc w:val="both"/>
        <w:rPr>
          <w:rFonts w:asciiTheme="majorHAnsi" w:hAnsiTheme="majorHAnsi" w:cs="Times New Roman"/>
          <w:color w:val="auto"/>
          <w:sz w:val="28"/>
          <w:szCs w:val="28"/>
        </w:rPr>
      </w:pPr>
    </w:p>
    <w:p w:rsidR="00977EAB" w:rsidRPr="00CD215C" w:rsidRDefault="005530FC" w:rsidP="00906FD5">
      <w:pPr>
        <w:pStyle w:val="Default"/>
        <w:ind w:left="90"/>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Nitesh Thapliyal</w:t>
      </w:r>
      <w:r w:rsidR="00977EAB" w:rsidRPr="00CD215C">
        <w:rPr>
          <w:rFonts w:asciiTheme="majorHAnsi" w:hAnsiTheme="majorHAnsi" w:cs="Times New Roman"/>
          <w:color w:val="auto"/>
          <w:sz w:val="28"/>
          <w:szCs w:val="28"/>
        </w:rPr>
        <w:t xml:space="preserve"> , </w:t>
      </w:r>
      <w:r w:rsidRPr="00CD215C">
        <w:rPr>
          <w:rFonts w:asciiTheme="majorHAnsi" w:hAnsiTheme="majorHAnsi" w:cs="Times New Roman"/>
          <w:color w:val="auto"/>
          <w:sz w:val="28"/>
          <w:szCs w:val="28"/>
        </w:rPr>
        <w:t>Mrs. Asha Vernekar</w:t>
      </w:r>
      <w:r w:rsidR="000F44EF" w:rsidRPr="00CD215C">
        <w:rPr>
          <w:rFonts w:asciiTheme="majorHAnsi" w:hAnsiTheme="majorHAnsi" w:cs="Times New Roman"/>
          <w:color w:val="auto"/>
          <w:sz w:val="28"/>
          <w:szCs w:val="28"/>
        </w:rPr>
        <w:t xml:space="preserve"> (GSACS Representative) </w:t>
      </w:r>
      <w:r w:rsidR="00977EAB" w:rsidRPr="00CD215C">
        <w:rPr>
          <w:rFonts w:asciiTheme="majorHAnsi" w:hAnsiTheme="majorHAnsi" w:cs="Times New Roman"/>
          <w:color w:val="auto"/>
          <w:sz w:val="28"/>
          <w:szCs w:val="28"/>
        </w:rPr>
        <w:t xml:space="preserve"> and</w:t>
      </w:r>
      <w:r w:rsidR="000F44EF" w:rsidRPr="00CD215C">
        <w:rPr>
          <w:rFonts w:asciiTheme="majorHAnsi" w:hAnsiTheme="majorHAnsi" w:cs="Times New Roman"/>
          <w:color w:val="auto"/>
          <w:sz w:val="28"/>
          <w:szCs w:val="28"/>
        </w:rPr>
        <w:t xml:space="preserve"> .Mrs. </w:t>
      </w:r>
      <w:r w:rsidRPr="00CD215C">
        <w:rPr>
          <w:rFonts w:asciiTheme="majorHAnsi" w:hAnsiTheme="majorHAnsi" w:cs="Times New Roman"/>
          <w:color w:val="auto"/>
          <w:sz w:val="28"/>
          <w:szCs w:val="28"/>
        </w:rPr>
        <w:t>Kiran Chodankar</w:t>
      </w:r>
      <w:r w:rsidR="00977EAB" w:rsidRPr="00CD215C">
        <w:rPr>
          <w:rFonts w:asciiTheme="majorHAnsi" w:hAnsiTheme="majorHAnsi" w:cs="Times New Roman"/>
          <w:color w:val="auto"/>
          <w:sz w:val="28"/>
          <w:szCs w:val="28"/>
        </w:rPr>
        <w:t xml:space="preserve">- Finance Evaluator </w:t>
      </w:r>
    </w:p>
    <w:p w:rsidR="00977EAB" w:rsidRPr="00CD215C" w:rsidRDefault="00977EAB" w:rsidP="00906FD5">
      <w:pPr>
        <w:pStyle w:val="Default"/>
        <w:ind w:left="90"/>
        <w:jc w:val="both"/>
        <w:rPr>
          <w:rFonts w:asciiTheme="majorHAnsi" w:hAnsiTheme="majorHAnsi" w:cs="Times New Roman"/>
          <w:color w:val="auto"/>
          <w:sz w:val="28"/>
          <w:szCs w:val="28"/>
        </w:rPr>
      </w:pPr>
    </w:p>
    <w:p w:rsidR="00977EAB" w:rsidRPr="00CD215C" w:rsidRDefault="00977EAB" w:rsidP="00906FD5">
      <w:pPr>
        <w:pStyle w:val="Default"/>
        <w:ind w:left="90"/>
        <w:jc w:val="both"/>
        <w:rPr>
          <w:rFonts w:asciiTheme="majorHAnsi" w:hAnsiTheme="majorHAnsi" w:cs="Times New Roman"/>
          <w:i/>
          <w:color w:val="auto"/>
          <w:sz w:val="28"/>
          <w:szCs w:val="28"/>
        </w:rPr>
      </w:pPr>
      <w:r w:rsidRPr="00CD215C">
        <w:rPr>
          <w:rFonts w:asciiTheme="majorHAnsi" w:hAnsiTheme="majorHAnsi" w:cs="Times New Roman"/>
          <w:i/>
          <w:color w:val="auto"/>
          <w:sz w:val="28"/>
          <w:szCs w:val="28"/>
        </w:rPr>
        <w:t xml:space="preserve"> Time frame </w:t>
      </w:r>
    </w:p>
    <w:p w:rsidR="00977EAB" w:rsidRPr="00CD215C" w:rsidRDefault="00977EAB" w:rsidP="00906FD5">
      <w:pPr>
        <w:pStyle w:val="Default"/>
        <w:ind w:left="90"/>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     2 days -</w:t>
      </w:r>
      <w:r w:rsidR="005530FC" w:rsidRPr="00CD215C">
        <w:rPr>
          <w:rFonts w:asciiTheme="majorHAnsi" w:hAnsiTheme="majorHAnsi" w:cs="Times New Roman"/>
          <w:color w:val="auto"/>
          <w:sz w:val="28"/>
          <w:szCs w:val="28"/>
        </w:rPr>
        <w:t>4</w:t>
      </w:r>
      <w:r w:rsidR="005530FC" w:rsidRPr="00CD215C">
        <w:rPr>
          <w:rFonts w:asciiTheme="majorHAnsi" w:hAnsiTheme="majorHAnsi" w:cs="Times New Roman"/>
          <w:color w:val="auto"/>
          <w:sz w:val="28"/>
          <w:szCs w:val="28"/>
          <w:vertAlign w:val="superscript"/>
        </w:rPr>
        <w:t>th</w:t>
      </w:r>
      <w:r w:rsidR="005530FC" w:rsidRPr="00CD215C">
        <w:rPr>
          <w:rFonts w:asciiTheme="majorHAnsi" w:hAnsiTheme="majorHAnsi" w:cs="Times New Roman"/>
          <w:color w:val="auto"/>
          <w:sz w:val="28"/>
          <w:szCs w:val="28"/>
        </w:rPr>
        <w:t xml:space="preserve"> and 5</w:t>
      </w:r>
      <w:r w:rsidR="005530FC" w:rsidRPr="00CD215C">
        <w:rPr>
          <w:rFonts w:asciiTheme="majorHAnsi" w:hAnsiTheme="majorHAnsi" w:cs="Times New Roman"/>
          <w:color w:val="auto"/>
          <w:sz w:val="28"/>
          <w:szCs w:val="28"/>
          <w:vertAlign w:val="superscript"/>
        </w:rPr>
        <w:t>th</w:t>
      </w:r>
      <w:r w:rsidR="005530FC" w:rsidRPr="00CD215C">
        <w:rPr>
          <w:rFonts w:asciiTheme="majorHAnsi" w:hAnsiTheme="majorHAnsi" w:cs="Times New Roman"/>
          <w:color w:val="auto"/>
          <w:sz w:val="28"/>
          <w:szCs w:val="28"/>
        </w:rPr>
        <w:t xml:space="preserve"> March 2016</w:t>
      </w:r>
    </w:p>
    <w:p w:rsidR="00977EAB" w:rsidRPr="00CD215C" w:rsidRDefault="00977EAB" w:rsidP="00906FD5">
      <w:pPr>
        <w:pStyle w:val="Default"/>
        <w:ind w:left="90"/>
        <w:jc w:val="both"/>
        <w:rPr>
          <w:rFonts w:asciiTheme="majorHAnsi" w:hAnsiTheme="majorHAnsi" w:cs="Times New Roman"/>
          <w:color w:val="auto"/>
          <w:sz w:val="28"/>
          <w:szCs w:val="28"/>
        </w:rPr>
      </w:pPr>
    </w:p>
    <w:p w:rsidR="0045093E" w:rsidRPr="00CD215C" w:rsidRDefault="0045093E" w:rsidP="00906FD5">
      <w:pPr>
        <w:pStyle w:val="Default"/>
        <w:ind w:left="90"/>
        <w:jc w:val="both"/>
        <w:rPr>
          <w:rFonts w:asciiTheme="majorHAnsi" w:hAnsiTheme="majorHAnsi" w:cs="Times New Roman"/>
          <w:b/>
          <w:bCs/>
          <w:color w:val="auto"/>
          <w:sz w:val="28"/>
          <w:szCs w:val="28"/>
        </w:rPr>
      </w:pPr>
    </w:p>
    <w:p w:rsidR="0045093E" w:rsidRPr="00CD215C" w:rsidRDefault="0045093E" w:rsidP="00906FD5">
      <w:pPr>
        <w:pStyle w:val="Default"/>
        <w:ind w:left="90"/>
        <w:jc w:val="both"/>
        <w:rPr>
          <w:rFonts w:asciiTheme="majorHAnsi" w:hAnsiTheme="majorHAnsi" w:cs="Times New Roman"/>
          <w:b/>
          <w:bCs/>
          <w:color w:val="auto"/>
          <w:sz w:val="28"/>
          <w:szCs w:val="28"/>
        </w:rPr>
      </w:pPr>
    </w:p>
    <w:p w:rsidR="00977EAB" w:rsidRPr="00CD215C" w:rsidRDefault="00977EAB" w:rsidP="00906FD5">
      <w:pPr>
        <w:pStyle w:val="Default"/>
        <w:ind w:left="90"/>
        <w:jc w:val="both"/>
        <w:rPr>
          <w:rFonts w:asciiTheme="majorHAnsi" w:hAnsiTheme="majorHAnsi" w:cs="Times New Roman"/>
          <w:color w:val="auto"/>
          <w:sz w:val="28"/>
          <w:szCs w:val="28"/>
        </w:rPr>
      </w:pPr>
      <w:r w:rsidRPr="00CD215C">
        <w:rPr>
          <w:rFonts w:asciiTheme="majorHAnsi" w:hAnsiTheme="majorHAnsi" w:cs="Times New Roman"/>
          <w:b/>
          <w:bCs/>
          <w:color w:val="auto"/>
          <w:sz w:val="28"/>
          <w:szCs w:val="28"/>
        </w:rPr>
        <w:t xml:space="preserve">Profile of TI </w:t>
      </w:r>
    </w:p>
    <w:p w:rsidR="00977EAB" w:rsidRPr="00CD215C" w:rsidRDefault="00977EAB" w:rsidP="00906FD5">
      <w:pPr>
        <w:pStyle w:val="Default"/>
        <w:ind w:left="90"/>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(Information to be captured) </w:t>
      </w:r>
    </w:p>
    <w:p w:rsidR="00977EAB" w:rsidRPr="00CD215C" w:rsidRDefault="00977EAB" w:rsidP="00906FD5">
      <w:pPr>
        <w:pStyle w:val="Default"/>
        <w:ind w:left="90"/>
        <w:jc w:val="both"/>
        <w:rPr>
          <w:rFonts w:asciiTheme="majorHAnsi" w:hAnsiTheme="majorHAnsi" w:cs="Times New Roman"/>
          <w:color w:val="auto"/>
          <w:sz w:val="28"/>
          <w:szCs w:val="28"/>
        </w:rPr>
      </w:pPr>
    </w:p>
    <w:p w:rsidR="00977EAB" w:rsidRPr="00CD215C" w:rsidRDefault="00977EAB" w:rsidP="00906FD5">
      <w:pPr>
        <w:pStyle w:val="Default"/>
        <w:ind w:left="90"/>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Target Population Profile: TRUCKERS </w:t>
      </w:r>
    </w:p>
    <w:p w:rsidR="00977EAB" w:rsidRPr="00CD215C" w:rsidRDefault="00977EAB" w:rsidP="00906FD5">
      <w:pPr>
        <w:pStyle w:val="Default"/>
        <w:ind w:left="90"/>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Type of Project: Bridge population </w:t>
      </w:r>
    </w:p>
    <w:p w:rsidR="00977EAB" w:rsidRPr="00CD215C" w:rsidRDefault="00977EAB" w:rsidP="00906FD5">
      <w:pPr>
        <w:pStyle w:val="Default"/>
        <w:ind w:left="90"/>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Size of Target Group(s) </w:t>
      </w:r>
      <w:r w:rsidR="005530FC" w:rsidRPr="00CD215C">
        <w:rPr>
          <w:rFonts w:asciiTheme="majorHAnsi" w:hAnsiTheme="majorHAnsi" w:cs="Times New Roman"/>
          <w:color w:val="auto"/>
          <w:sz w:val="28"/>
          <w:szCs w:val="28"/>
        </w:rPr>
        <w:t>:</w:t>
      </w:r>
      <w:r w:rsidR="00FF61D1" w:rsidRPr="00CD215C">
        <w:rPr>
          <w:rFonts w:asciiTheme="majorHAnsi" w:hAnsiTheme="majorHAnsi" w:cs="Times New Roman"/>
          <w:color w:val="auto"/>
          <w:sz w:val="28"/>
          <w:szCs w:val="28"/>
        </w:rPr>
        <w:t xml:space="preserve"> </w:t>
      </w:r>
      <w:r w:rsidR="005530FC" w:rsidRPr="00CD215C">
        <w:rPr>
          <w:rFonts w:asciiTheme="majorHAnsi" w:hAnsiTheme="majorHAnsi" w:cs="Times New Roman"/>
          <w:color w:val="auto"/>
          <w:sz w:val="28"/>
          <w:szCs w:val="28"/>
        </w:rPr>
        <w:t>5000</w:t>
      </w:r>
    </w:p>
    <w:p w:rsidR="00977EAB" w:rsidRPr="00CD215C" w:rsidRDefault="00977EAB" w:rsidP="00906FD5">
      <w:pPr>
        <w:pStyle w:val="Default"/>
        <w:ind w:left="90"/>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Target Area </w:t>
      </w:r>
      <w:r w:rsidR="005530FC" w:rsidRPr="00CD215C">
        <w:rPr>
          <w:rFonts w:asciiTheme="majorHAnsi" w:hAnsiTheme="majorHAnsi" w:cs="Times New Roman"/>
          <w:color w:val="auto"/>
          <w:sz w:val="28"/>
          <w:szCs w:val="28"/>
        </w:rPr>
        <w:t>:</w:t>
      </w:r>
      <w:r w:rsidR="00AD0F75" w:rsidRPr="00CD215C">
        <w:rPr>
          <w:rFonts w:asciiTheme="majorHAnsi" w:hAnsiTheme="majorHAnsi" w:cs="Times New Roman"/>
          <w:color w:val="auto"/>
          <w:sz w:val="28"/>
          <w:szCs w:val="28"/>
        </w:rPr>
        <w:t xml:space="preserve"> </w:t>
      </w:r>
      <w:r w:rsidR="005530FC" w:rsidRPr="00CD215C">
        <w:rPr>
          <w:rFonts w:asciiTheme="majorHAnsi" w:hAnsiTheme="majorHAnsi" w:cs="Times New Roman"/>
          <w:color w:val="auto"/>
          <w:sz w:val="28"/>
          <w:szCs w:val="28"/>
        </w:rPr>
        <w:t xml:space="preserve">MRF, Curti, </w:t>
      </w:r>
    </w:p>
    <w:p w:rsidR="00977EAB" w:rsidRPr="00CD215C" w:rsidRDefault="00977EAB" w:rsidP="00906FD5">
      <w:pPr>
        <w:pStyle w:val="Default"/>
        <w:ind w:left="-180" w:firstLine="90"/>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b/>
          <w:bCs/>
          <w:color w:val="auto"/>
          <w:sz w:val="28"/>
          <w:szCs w:val="28"/>
        </w:rPr>
        <w:t xml:space="preserve">Key Findings and recommendations on Various Project Components </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b/>
          <w:bCs/>
          <w:color w:val="auto"/>
          <w:sz w:val="28"/>
          <w:szCs w:val="28"/>
        </w:rPr>
        <w:t xml:space="preserve">I. Organizational support to the programme </w:t>
      </w:r>
    </w:p>
    <w:p w:rsidR="00977EAB" w:rsidRPr="00CD215C" w:rsidRDefault="00977EAB" w:rsidP="00906FD5">
      <w:pPr>
        <w:pStyle w:val="Default"/>
        <w:jc w:val="both"/>
        <w:rPr>
          <w:rFonts w:asciiTheme="majorHAnsi" w:hAnsiTheme="majorHAnsi" w:cs="Times New Roman"/>
          <w:i/>
          <w:color w:val="auto"/>
          <w:sz w:val="28"/>
          <w:szCs w:val="28"/>
        </w:rPr>
      </w:pPr>
      <w:r w:rsidRPr="00CD215C">
        <w:rPr>
          <w:rFonts w:asciiTheme="majorHAnsi" w:hAnsiTheme="majorHAnsi" w:cs="Times New Roman"/>
          <w:i/>
          <w:color w:val="auto"/>
          <w:sz w:val="28"/>
          <w:szCs w:val="28"/>
        </w:rPr>
        <w:t xml:space="preserve">Interaction with key office bearers, 2-3, of the implementing NGO/CBO to see their vision about the project, support to the community, initiation of advocacy activities, monitoring the project etc… </w:t>
      </w:r>
    </w:p>
    <w:p w:rsidR="00977EAB" w:rsidRPr="00CD215C" w:rsidRDefault="00977EAB" w:rsidP="00906FD5">
      <w:pPr>
        <w:ind w:left="720"/>
        <w:jc w:val="both"/>
        <w:rPr>
          <w:rFonts w:asciiTheme="majorHAnsi" w:hAnsiTheme="majorHAnsi" w:cs="Times New Roman"/>
          <w:sz w:val="28"/>
          <w:szCs w:val="28"/>
        </w:rPr>
      </w:pPr>
    </w:p>
    <w:p w:rsidR="00977EAB" w:rsidRPr="00CD215C" w:rsidRDefault="00977EAB" w:rsidP="00906FD5">
      <w:pPr>
        <w:jc w:val="both"/>
        <w:rPr>
          <w:rFonts w:asciiTheme="majorHAnsi" w:hAnsiTheme="majorHAnsi" w:cs="Times New Roman"/>
          <w:sz w:val="28"/>
          <w:szCs w:val="28"/>
        </w:rPr>
      </w:pPr>
      <w:r w:rsidRPr="00CD215C">
        <w:rPr>
          <w:rFonts w:asciiTheme="majorHAnsi" w:hAnsiTheme="majorHAnsi" w:cs="Times New Roman"/>
          <w:sz w:val="28"/>
          <w:szCs w:val="28"/>
        </w:rPr>
        <w:t>The TI office</w:t>
      </w:r>
      <w:r w:rsidR="005530FC" w:rsidRPr="00CD215C">
        <w:rPr>
          <w:rFonts w:asciiTheme="majorHAnsi" w:hAnsiTheme="majorHAnsi" w:cs="Times New Roman"/>
          <w:sz w:val="28"/>
          <w:szCs w:val="28"/>
        </w:rPr>
        <w:t xml:space="preserve"> is located in the project area</w:t>
      </w:r>
      <w:r w:rsidRPr="00CD215C">
        <w:rPr>
          <w:rFonts w:asciiTheme="majorHAnsi" w:hAnsiTheme="majorHAnsi" w:cs="Times New Roman"/>
          <w:sz w:val="28"/>
          <w:szCs w:val="28"/>
        </w:rPr>
        <w:t>. They disp</w:t>
      </w:r>
      <w:r w:rsidR="00A95A62" w:rsidRPr="00CD215C">
        <w:rPr>
          <w:rFonts w:asciiTheme="majorHAnsi" w:hAnsiTheme="majorHAnsi" w:cs="Times New Roman"/>
          <w:sz w:val="28"/>
          <w:szCs w:val="28"/>
        </w:rPr>
        <w:t>layed achieved information data, Hotspot analysis charts PE</w:t>
      </w:r>
      <w:r w:rsidR="00C21417" w:rsidRPr="00CD215C">
        <w:rPr>
          <w:rFonts w:asciiTheme="majorHAnsi" w:hAnsiTheme="majorHAnsi" w:cs="Times New Roman"/>
          <w:sz w:val="28"/>
          <w:szCs w:val="28"/>
        </w:rPr>
        <w:t xml:space="preserve"> </w:t>
      </w:r>
      <w:r w:rsidR="00A95A62" w:rsidRPr="00CD215C">
        <w:rPr>
          <w:rFonts w:asciiTheme="majorHAnsi" w:hAnsiTheme="majorHAnsi" w:cs="Times New Roman"/>
          <w:sz w:val="28"/>
          <w:szCs w:val="28"/>
        </w:rPr>
        <w:t>wise.</w:t>
      </w:r>
      <w:r w:rsidRPr="00CD215C">
        <w:rPr>
          <w:rFonts w:asciiTheme="majorHAnsi" w:hAnsiTheme="majorHAnsi" w:cs="Times New Roman"/>
          <w:sz w:val="28"/>
          <w:szCs w:val="28"/>
        </w:rPr>
        <w:t xml:space="preserve"> The PD and the Staff are very amicable to the community. </w:t>
      </w:r>
      <w:r w:rsidR="00A95A62" w:rsidRPr="00CD215C">
        <w:rPr>
          <w:rFonts w:asciiTheme="majorHAnsi" w:hAnsiTheme="majorHAnsi" w:cs="Times New Roman"/>
          <w:sz w:val="28"/>
          <w:szCs w:val="28"/>
        </w:rPr>
        <w:t xml:space="preserve">The governing body involving in ensuring the smooth running of the programme and </w:t>
      </w:r>
      <w:r w:rsidR="007461F9" w:rsidRPr="00CD215C">
        <w:rPr>
          <w:rFonts w:asciiTheme="majorHAnsi" w:hAnsiTheme="majorHAnsi" w:cs="Times New Roman"/>
          <w:sz w:val="28"/>
          <w:szCs w:val="28"/>
        </w:rPr>
        <w:t>the PD is very supportive in any advocacy as and when required</w:t>
      </w:r>
      <w:r w:rsidR="00A95A62" w:rsidRPr="00CD215C">
        <w:rPr>
          <w:rFonts w:asciiTheme="majorHAnsi" w:hAnsiTheme="majorHAnsi" w:cs="Times New Roman"/>
          <w:sz w:val="28"/>
          <w:szCs w:val="28"/>
        </w:rPr>
        <w:t>.</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b/>
          <w:bCs/>
          <w:color w:val="auto"/>
          <w:sz w:val="28"/>
          <w:szCs w:val="28"/>
        </w:rPr>
        <w:t xml:space="preserve">II. Organizational Capacity </w:t>
      </w:r>
    </w:p>
    <w:p w:rsidR="00977EAB" w:rsidRPr="00CD215C" w:rsidRDefault="00977EAB" w:rsidP="00906FD5">
      <w:pPr>
        <w:pStyle w:val="Default"/>
        <w:numPr>
          <w:ilvl w:val="0"/>
          <w:numId w:val="1"/>
        </w:numPr>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lastRenderedPageBreak/>
        <w:t xml:space="preserve">Human resources: Staffing pattern, laid down reporting and supervision structure and adherence, role and commitment to the project, perspective of the office bearers towards the community at a large staff turnover </w:t>
      </w:r>
    </w:p>
    <w:p w:rsidR="00977EAB" w:rsidRPr="00CD215C" w:rsidRDefault="00977EAB" w:rsidP="00906FD5">
      <w:pPr>
        <w:pStyle w:val="Default"/>
        <w:ind w:left="720"/>
        <w:jc w:val="both"/>
        <w:rPr>
          <w:rFonts w:asciiTheme="majorHAnsi" w:hAnsiTheme="majorHAnsi" w:cs="Times New Roman"/>
          <w:color w:val="auto"/>
          <w:sz w:val="28"/>
          <w:szCs w:val="28"/>
        </w:rPr>
      </w:pPr>
    </w:p>
    <w:p w:rsidR="00F17206" w:rsidRPr="00CD215C" w:rsidRDefault="00FF61D1" w:rsidP="00906FD5">
      <w:pPr>
        <w:ind w:left="720"/>
        <w:jc w:val="both"/>
        <w:rPr>
          <w:rFonts w:asciiTheme="majorHAnsi" w:hAnsiTheme="majorHAnsi" w:cs="Times New Roman"/>
          <w:sz w:val="28"/>
          <w:szCs w:val="28"/>
        </w:rPr>
      </w:pPr>
      <w:r w:rsidRPr="00CD215C">
        <w:rPr>
          <w:rFonts w:asciiTheme="majorHAnsi" w:hAnsiTheme="majorHAnsi" w:cs="Times New Roman"/>
          <w:sz w:val="28"/>
          <w:szCs w:val="28"/>
        </w:rPr>
        <w:t>All the staff are in place</w:t>
      </w:r>
      <w:r w:rsidR="00F17206" w:rsidRPr="00CD215C">
        <w:rPr>
          <w:rFonts w:asciiTheme="majorHAnsi" w:hAnsiTheme="majorHAnsi" w:cs="Times New Roman"/>
          <w:sz w:val="28"/>
          <w:szCs w:val="28"/>
        </w:rPr>
        <w:t>.</w:t>
      </w:r>
    </w:p>
    <w:p w:rsidR="007461F9" w:rsidRPr="00CD215C" w:rsidRDefault="007461F9" w:rsidP="00906FD5">
      <w:pPr>
        <w:ind w:left="720"/>
        <w:jc w:val="both"/>
        <w:rPr>
          <w:rFonts w:asciiTheme="majorHAnsi" w:hAnsiTheme="majorHAnsi" w:cs="Times New Roman"/>
          <w:sz w:val="28"/>
          <w:szCs w:val="28"/>
        </w:rPr>
      </w:pPr>
      <w:r w:rsidRPr="00CD215C">
        <w:rPr>
          <w:rFonts w:asciiTheme="majorHAnsi" w:hAnsiTheme="majorHAnsi" w:cs="Times New Roman"/>
          <w:sz w:val="28"/>
          <w:szCs w:val="28"/>
        </w:rPr>
        <w:t>PM, COUN, 2 ORW, 1 AC/M&amp;E, 5 PE.</w:t>
      </w:r>
    </w:p>
    <w:p w:rsidR="00FF61D1" w:rsidRPr="00CD215C" w:rsidRDefault="00FF61D1" w:rsidP="00906FD5">
      <w:pPr>
        <w:pStyle w:val="Default"/>
        <w:numPr>
          <w:ilvl w:val="0"/>
          <w:numId w:val="11"/>
        </w:numPr>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T</w:t>
      </w:r>
      <w:r w:rsidR="00127C43" w:rsidRPr="00CD215C">
        <w:rPr>
          <w:rFonts w:asciiTheme="majorHAnsi" w:hAnsiTheme="majorHAnsi" w:cs="Times New Roman"/>
          <w:color w:val="auto"/>
          <w:sz w:val="28"/>
          <w:szCs w:val="28"/>
        </w:rPr>
        <w:t>h</w:t>
      </w:r>
      <w:r w:rsidRPr="00CD215C">
        <w:rPr>
          <w:rFonts w:asciiTheme="majorHAnsi" w:hAnsiTheme="majorHAnsi" w:cs="Times New Roman"/>
          <w:color w:val="auto"/>
          <w:sz w:val="28"/>
          <w:szCs w:val="28"/>
        </w:rPr>
        <w:t xml:space="preserve">ere </w:t>
      </w:r>
      <w:r w:rsidR="001366EA" w:rsidRPr="00CD215C">
        <w:rPr>
          <w:rFonts w:asciiTheme="majorHAnsi" w:hAnsiTheme="majorHAnsi" w:cs="Times New Roman"/>
          <w:color w:val="auto"/>
          <w:sz w:val="28"/>
          <w:szCs w:val="28"/>
        </w:rPr>
        <w:t>is</w:t>
      </w:r>
      <w:r w:rsidRPr="00CD215C">
        <w:rPr>
          <w:rFonts w:asciiTheme="majorHAnsi" w:hAnsiTheme="majorHAnsi" w:cs="Times New Roman"/>
          <w:color w:val="auto"/>
          <w:sz w:val="28"/>
          <w:szCs w:val="28"/>
        </w:rPr>
        <w:t xml:space="preserve"> </w:t>
      </w:r>
      <w:r w:rsidR="007461F9" w:rsidRPr="00CD215C">
        <w:rPr>
          <w:rFonts w:asciiTheme="majorHAnsi" w:hAnsiTheme="majorHAnsi" w:cs="Times New Roman"/>
          <w:color w:val="auto"/>
          <w:sz w:val="28"/>
          <w:szCs w:val="28"/>
        </w:rPr>
        <w:t>Five</w:t>
      </w:r>
      <w:r w:rsidRPr="00CD215C">
        <w:rPr>
          <w:rFonts w:asciiTheme="majorHAnsi" w:hAnsiTheme="majorHAnsi" w:cs="Times New Roman"/>
          <w:color w:val="auto"/>
          <w:sz w:val="28"/>
          <w:szCs w:val="28"/>
        </w:rPr>
        <w:t xml:space="preserve"> Number of PEs, </w:t>
      </w:r>
      <w:r w:rsidR="007461F9" w:rsidRPr="00CD215C">
        <w:rPr>
          <w:rFonts w:asciiTheme="majorHAnsi" w:hAnsiTheme="majorHAnsi" w:cs="Times New Roman"/>
          <w:color w:val="auto"/>
          <w:sz w:val="28"/>
          <w:szCs w:val="28"/>
        </w:rPr>
        <w:t>t</w:t>
      </w:r>
      <w:r w:rsidRPr="00CD215C">
        <w:rPr>
          <w:rFonts w:asciiTheme="majorHAnsi" w:hAnsiTheme="majorHAnsi" w:cs="Times New Roman"/>
          <w:color w:val="auto"/>
          <w:sz w:val="28"/>
          <w:szCs w:val="28"/>
        </w:rPr>
        <w:t xml:space="preserve">hey have good knowledge about STI and HIV. Most of them are able to fill the form </w:t>
      </w:r>
      <w:r w:rsidR="007461F9" w:rsidRPr="00CD215C">
        <w:rPr>
          <w:rFonts w:asciiTheme="majorHAnsi" w:hAnsiTheme="majorHAnsi" w:cs="Times New Roman"/>
          <w:color w:val="auto"/>
          <w:sz w:val="28"/>
          <w:szCs w:val="28"/>
        </w:rPr>
        <w:t xml:space="preserve">by </w:t>
      </w:r>
      <w:r w:rsidRPr="00CD215C">
        <w:rPr>
          <w:rFonts w:asciiTheme="majorHAnsi" w:hAnsiTheme="majorHAnsi" w:cs="Times New Roman"/>
          <w:color w:val="auto"/>
          <w:sz w:val="28"/>
          <w:szCs w:val="28"/>
        </w:rPr>
        <w:t>t</w:t>
      </w:r>
      <w:r w:rsidR="007461F9" w:rsidRPr="00CD215C">
        <w:rPr>
          <w:rFonts w:asciiTheme="majorHAnsi" w:hAnsiTheme="majorHAnsi" w:cs="Times New Roman"/>
          <w:color w:val="auto"/>
          <w:sz w:val="28"/>
          <w:szCs w:val="28"/>
        </w:rPr>
        <w:t>heir</w:t>
      </w:r>
      <w:r w:rsidRPr="00CD215C">
        <w:rPr>
          <w:rFonts w:asciiTheme="majorHAnsi" w:hAnsiTheme="majorHAnsi" w:cs="Times New Roman"/>
          <w:color w:val="auto"/>
          <w:sz w:val="28"/>
          <w:szCs w:val="28"/>
        </w:rPr>
        <w:t xml:space="preserve"> own and others with the help of ORW.</w:t>
      </w:r>
    </w:p>
    <w:p w:rsidR="00FF61D1" w:rsidRPr="00CD215C" w:rsidRDefault="00FF61D1" w:rsidP="00906FD5">
      <w:pPr>
        <w:pStyle w:val="Default"/>
        <w:numPr>
          <w:ilvl w:val="0"/>
          <w:numId w:val="11"/>
        </w:numPr>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ORWs are maintain</w:t>
      </w:r>
      <w:r w:rsidR="007461F9" w:rsidRPr="00CD215C">
        <w:rPr>
          <w:rFonts w:asciiTheme="majorHAnsi" w:hAnsiTheme="majorHAnsi" w:cs="Times New Roman"/>
          <w:color w:val="auto"/>
          <w:sz w:val="28"/>
          <w:szCs w:val="28"/>
        </w:rPr>
        <w:t>ing</w:t>
      </w:r>
      <w:r w:rsidRPr="00CD215C">
        <w:rPr>
          <w:rFonts w:asciiTheme="majorHAnsi" w:hAnsiTheme="majorHAnsi" w:cs="Times New Roman"/>
          <w:color w:val="auto"/>
          <w:sz w:val="28"/>
          <w:szCs w:val="28"/>
        </w:rPr>
        <w:t xml:space="preserve"> records neatly</w:t>
      </w:r>
      <w:r w:rsidR="00127C43" w:rsidRPr="00CD215C">
        <w:rPr>
          <w:rFonts w:asciiTheme="majorHAnsi" w:hAnsiTheme="majorHAnsi" w:cs="Times New Roman"/>
          <w:color w:val="auto"/>
          <w:sz w:val="28"/>
          <w:szCs w:val="28"/>
        </w:rPr>
        <w:t>, and all the forms are filled regu</w:t>
      </w:r>
      <w:r w:rsidR="007461F9" w:rsidRPr="00CD215C">
        <w:rPr>
          <w:rFonts w:asciiTheme="majorHAnsi" w:hAnsiTheme="majorHAnsi" w:cs="Times New Roman"/>
          <w:color w:val="auto"/>
          <w:sz w:val="28"/>
          <w:szCs w:val="28"/>
        </w:rPr>
        <w:t>larly and maintained. IPC Tools are in place. ORW needs exposure visit.</w:t>
      </w:r>
    </w:p>
    <w:p w:rsidR="00127C43" w:rsidRPr="00CD215C" w:rsidRDefault="00127C43" w:rsidP="00906FD5">
      <w:pPr>
        <w:pStyle w:val="Default"/>
        <w:numPr>
          <w:ilvl w:val="0"/>
          <w:numId w:val="11"/>
        </w:numPr>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Coun</w:t>
      </w:r>
      <w:r w:rsidR="007461F9" w:rsidRPr="00CD215C">
        <w:rPr>
          <w:rFonts w:asciiTheme="majorHAnsi" w:hAnsiTheme="majorHAnsi" w:cs="Times New Roman"/>
          <w:color w:val="auto"/>
          <w:sz w:val="28"/>
          <w:szCs w:val="28"/>
        </w:rPr>
        <w:t>selor records are maintained in the Static Clinic, all registers and formats and referrals are in place. Counselor needs training.</w:t>
      </w:r>
    </w:p>
    <w:p w:rsidR="00127C43" w:rsidRPr="00CD215C" w:rsidRDefault="00127C43" w:rsidP="00906FD5">
      <w:pPr>
        <w:pStyle w:val="Default"/>
        <w:numPr>
          <w:ilvl w:val="0"/>
          <w:numId w:val="11"/>
        </w:numPr>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All the documents checked and monitor</w:t>
      </w:r>
      <w:r w:rsidR="007461F9" w:rsidRPr="00CD215C">
        <w:rPr>
          <w:rFonts w:asciiTheme="majorHAnsi" w:hAnsiTheme="majorHAnsi" w:cs="Times New Roman"/>
          <w:color w:val="auto"/>
          <w:sz w:val="28"/>
          <w:szCs w:val="28"/>
        </w:rPr>
        <w:t>ed</w:t>
      </w:r>
      <w:r w:rsidRPr="00CD215C">
        <w:rPr>
          <w:rFonts w:asciiTheme="majorHAnsi" w:hAnsiTheme="majorHAnsi" w:cs="Times New Roman"/>
          <w:color w:val="auto"/>
          <w:sz w:val="28"/>
          <w:szCs w:val="28"/>
        </w:rPr>
        <w:t xml:space="preserve"> by the  PM and SIMS Report  send to G</w:t>
      </w:r>
      <w:r w:rsidR="007461F9" w:rsidRPr="00CD215C">
        <w:rPr>
          <w:rFonts w:asciiTheme="majorHAnsi" w:hAnsiTheme="majorHAnsi" w:cs="Times New Roman"/>
          <w:color w:val="auto"/>
          <w:sz w:val="28"/>
          <w:szCs w:val="28"/>
        </w:rPr>
        <w:t>oa</w:t>
      </w:r>
      <w:r w:rsidRPr="00CD215C">
        <w:rPr>
          <w:rFonts w:asciiTheme="majorHAnsi" w:hAnsiTheme="majorHAnsi" w:cs="Times New Roman"/>
          <w:color w:val="auto"/>
          <w:sz w:val="28"/>
          <w:szCs w:val="28"/>
        </w:rPr>
        <w:t>SACS in time.</w:t>
      </w:r>
    </w:p>
    <w:p w:rsidR="00127C43" w:rsidRPr="00CD215C" w:rsidRDefault="00127C43" w:rsidP="00906FD5">
      <w:pPr>
        <w:pStyle w:val="Default"/>
        <w:numPr>
          <w:ilvl w:val="0"/>
          <w:numId w:val="11"/>
        </w:numPr>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Three PEs resign and were replace</w:t>
      </w:r>
      <w:r w:rsidR="007461F9" w:rsidRPr="00CD215C">
        <w:rPr>
          <w:rFonts w:asciiTheme="majorHAnsi" w:hAnsiTheme="majorHAnsi" w:cs="Times New Roman"/>
          <w:color w:val="auto"/>
          <w:sz w:val="28"/>
          <w:szCs w:val="28"/>
        </w:rPr>
        <w:t>d</w:t>
      </w:r>
      <w:r w:rsidRPr="00CD215C">
        <w:rPr>
          <w:rFonts w:asciiTheme="majorHAnsi" w:hAnsiTheme="majorHAnsi" w:cs="Times New Roman"/>
          <w:color w:val="auto"/>
          <w:sz w:val="28"/>
          <w:szCs w:val="28"/>
        </w:rPr>
        <w:t xml:space="preserve"> immediately .</w:t>
      </w:r>
    </w:p>
    <w:p w:rsidR="00127C43" w:rsidRPr="00CD215C" w:rsidRDefault="00127C43" w:rsidP="00906FD5">
      <w:pPr>
        <w:pStyle w:val="Default"/>
        <w:numPr>
          <w:ilvl w:val="0"/>
          <w:numId w:val="11"/>
        </w:numPr>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One ORW was replaced and new ORW appoint</w:t>
      </w:r>
      <w:r w:rsidR="007461F9" w:rsidRPr="00CD215C">
        <w:rPr>
          <w:rFonts w:asciiTheme="majorHAnsi" w:hAnsiTheme="majorHAnsi" w:cs="Times New Roman"/>
          <w:color w:val="auto"/>
          <w:sz w:val="28"/>
          <w:szCs w:val="28"/>
        </w:rPr>
        <w:t>ed</w:t>
      </w:r>
      <w:r w:rsidRPr="00CD215C">
        <w:rPr>
          <w:rFonts w:asciiTheme="majorHAnsi" w:hAnsiTheme="majorHAnsi" w:cs="Times New Roman"/>
          <w:color w:val="auto"/>
          <w:sz w:val="28"/>
          <w:szCs w:val="28"/>
        </w:rPr>
        <w:t xml:space="preserve"> immediately. </w:t>
      </w:r>
    </w:p>
    <w:p w:rsidR="00977EAB" w:rsidRPr="00CD215C" w:rsidRDefault="00977EAB" w:rsidP="00906FD5">
      <w:pPr>
        <w:pStyle w:val="Default"/>
        <w:ind w:left="720"/>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p>
    <w:p w:rsidR="0045093E" w:rsidRPr="00CD215C" w:rsidRDefault="0045093E" w:rsidP="00906FD5">
      <w:pPr>
        <w:pStyle w:val="Default"/>
        <w:jc w:val="both"/>
        <w:rPr>
          <w:rFonts w:asciiTheme="majorHAnsi" w:hAnsiTheme="majorHAnsi" w:cs="Times New Roman"/>
          <w:color w:val="auto"/>
          <w:sz w:val="28"/>
          <w:szCs w:val="28"/>
        </w:rPr>
      </w:pPr>
    </w:p>
    <w:p w:rsidR="0045093E" w:rsidRPr="00CD215C" w:rsidRDefault="0045093E" w:rsidP="00906FD5">
      <w:pPr>
        <w:pStyle w:val="Default"/>
        <w:jc w:val="both"/>
        <w:rPr>
          <w:rFonts w:asciiTheme="majorHAnsi" w:hAnsiTheme="majorHAnsi" w:cs="Times New Roman"/>
          <w:color w:val="auto"/>
          <w:sz w:val="28"/>
          <w:szCs w:val="28"/>
        </w:rPr>
      </w:pPr>
    </w:p>
    <w:p w:rsidR="0045093E" w:rsidRPr="00CD215C" w:rsidRDefault="0045093E" w:rsidP="00906FD5">
      <w:pPr>
        <w:pStyle w:val="Default"/>
        <w:jc w:val="both"/>
        <w:rPr>
          <w:rFonts w:asciiTheme="majorHAnsi" w:hAnsiTheme="majorHAnsi" w:cs="Times New Roman"/>
          <w:color w:val="auto"/>
          <w:sz w:val="28"/>
          <w:szCs w:val="28"/>
        </w:rPr>
      </w:pPr>
    </w:p>
    <w:p w:rsidR="0045093E" w:rsidRPr="00CD215C" w:rsidRDefault="0045093E" w:rsidP="00906FD5">
      <w:pPr>
        <w:pStyle w:val="Default"/>
        <w:jc w:val="both"/>
        <w:rPr>
          <w:rFonts w:asciiTheme="majorHAnsi" w:hAnsiTheme="majorHAnsi" w:cs="Times New Roman"/>
          <w:color w:val="auto"/>
          <w:sz w:val="28"/>
          <w:szCs w:val="28"/>
        </w:rPr>
      </w:pPr>
    </w:p>
    <w:p w:rsidR="00127C43" w:rsidRPr="00CD215C" w:rsidRDefault="00977EAB" w:rsidP="00906FD5">
      <w:pPr>
        <w:pStyle w:val="Default"/>
        <w:numPr>
          <w:ilvl w:val="0"/>
          <w:numId w:val="1"/>
        </w:numPr>
        <w:jc w:val="both"/>
        <w:rPr>
          <w:rFonts w:asciiTheme="majorHAnsi" w:hAnsiTheme="majorHAnsi" w:cs="Times New Roman"/>
          <w:color w:val="auto"/>
          <w:sz w:val="28"/>
          <w:szCs w:val="28"/>
        </w:rPr>
      </w:pPr>
      <w:r w:rsidRPr="00CD215C">
        <w:rPr>
          <w:rFonts w:asciiTheme="majorHAnsi" w:hAnsiTheme="majorHAnsi" w:cs="Times New Roman"/>
          <w:b/>
          <w:color w:val="auto"/>
          <w:sz w:val="28"/>
          <w:szCs w:val="28"/>
        </w:rPr>
        <w:t>Capacity building</w:t>
      </w:r>
      <w:r w:rsidRPr="00CD215C">
        <w:rPr>
          <w:rFonts w:asciiTheme="majorHAnsi" w:hAnsiTheme="majorHAnsi" w:cs="Times New Roman"/>
          <w:color w:val="auto"/>
          <w:sz w:val="28"/>
          <w:szCs w:val="28"/>
        </w:rPr>
        <w:t>:</w:t>
      </w:r>
    </w:p>
    <w:p w:rsidR="00977EAB" w:rsidRPr="00CD215C" w:rsidRDefault="00127C43" w:rsidP="00906FD5">
      <w:pPr>
        <w:pStyle w:val="Default"/>
        <w:numPr>
          <w:ilvl w:val="0"/>
          <w:numId w:val="12"/>
        </w:numPr>
        <w:ind w:left="345"/>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G</w:t>
      </w:r>
      <w:r w:rsidR="001366EA" w:rsidRPr="00CD215C">
        <w:rPr>
          <w:rFonts w:asciiTheme="majorHAnsi" w:hAnsiTheme="majorHAnsi" w:cs="Times New Roman"/>
          <w:color w:val="auto"/>
          <w:sz w:val="28"/>
          <w:szCs w:val="28"/>
        </w:rPr>
        <w:t>oa</w:t>
      </w:r>
      <w:r w:rsidRPr="00CD215C">
        <w:rPr>
          <w:rFonts w:asciiTheme="majorHAnsi" w:hAnsiTheme="majorHAnsi" w:cs="Times New Roman"/>
          <w:color w:val="auto"/>
          <w:sz w:val="28"/>
          <w:szCs w:val="28"/>
        </w:rPr>
        <w:t>SACS has impa</w:t>
      </w:r>
      <w:r w:rsidR="00DE7651" w:rsidRPr="00CD215C">
        <w:rPr>
          <w:rFonts w:asciiTheme="majorHAnsi" w:hAnsiTheme="majorHAnsi" w:cs="Times New Roman"/>
          <w:color w:val="auto"/>
          <w:sz w:val="28"/>
          <w:szCs w:val="28"/>
        </w:rPr>
        <w:t>rted training to the PM, M&amp;E, Counselor this year and TI is also having in house trainings.</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  </w:t>
      </w:r>
      <w:r w:rsidRPr="00CD215C">
        <w:rPr>
          <w:rFonts w:asciiTheme="majorHAnsi" w:hAnsiTheme="majorHAnsi" w:cs="Times New Roman"/>
          <w:color w:val="auto"/>
          <w:sz w:val="28"/>
          <w:szCs w:val="28"/>
        </w:rPr>
        <w:tab/>
      </w:r>
    </w:p>
    <w:p w:rsidR="00142FAA" w:rsidRPr="00CD215C" w:rsidRDefault="00142FAA"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The held training topics are very relevant to the field and programme achievements. </w:t>
      </w:r>
    </w:p>
    <w:p w:rsidR="00591D9A" w:rsidRPr="00CD215C" w:rsidRDefault="00591D9A" w:rsidP="00906FD5">
      <w:pPr>
        <w:pStyle w:val="Default"/>
        <w:ind w:left="2880" w:hanging="2160"/>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3. </w:t>
      </w:r>
      <w:r w:rsidRPr="00CD215C">
        <w:rPr>
          <w:rFonts w:asciiTheme="majorHAnsi" w:hAnsiTheme="majorHAnsi" w:cs="Times New Roman"/>
          <w:b/>
          <w:color w:val="auto"/>
          <w:sz w:val="28"/>
          <w:szCs w:val="28"/>
        </w:rPr>
        <w:t>Infrastructure of the organization</w:t>
      </w:r>
      <w:r w:rsidRPr="00CD215C">
        <w:rPr>
          <w:rFonts w:asciiTheme="majorHAnsi" w:hAnsiTheme="majorHAnsi" w:cs="Times New Roman"/>
          <w:color w:val="auto"/>
          <w:sz w:val="28"/>
          <w:szCs w:val="28"/>
        </w:rPr>
        <w:t xml:space="preserve"> </w:t>
      </w:r>
    </w:p>
    <w:p w:rsidR="00977EAB" w:rsidRPr="00CD215C" w:rsidRDefault="00DE7651" w:rsidP="00906FD5">
      <w:pPr>
        <w:pStyle w:val="Default"/>
        <w:ind w:left="345"/>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More than 5 years and have TI has all the commodities as per project initiation policies of NACO. DIC and Static Clinic is facing each other.</w:t>
      </w:r>
    </w:p>
    <w:p w:rsidR="00977EAB" w:rsidRPr="00CD215C" w:rsidRDefault="00977EAB" w:rsidP="00906FD5">
      <w:pPr>
        <w:pStyle w:val="Default"/>
        <w:jc w:val="both"/>
        <w:rPr>
          <w:rFonts w:asciiTheme="majorHAnsi" w:hAnsiTheme="majorHAnsi" w:cs="Times New Roman"/>
          <w:color w:val="auto"/>
          <w:sz w:val="28"/>
          <w:szCs w:val="28"/>
        </w:rPr>
      </w:pPr>
    </w:p>
    <w:p w:rsidR="001961B0"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4. </w:t>
      </w:r>
      <w:r w:rsidRPr="00CD215C">
        <w:rPr>
          <w:rFonts w:asciiTheme="majorHAnsi" w:hAnsiTheme="majorHAnsi" w:cs="Times New Roman"/>
          <w:b/>
          <w:color w:val="auto"/>
          <w:sz w:val="28"/>
          <w:szCs w:val="28"/>
        </w:rPr>
        <w:t>Documentation and Reporting</w:t>
      </w:r>
      <w:r w:rsidRPr="00CD215C">
        <w:rPr>
          <w:rFonts w:asciiTheme="majorHAnsi" w:hAnsiTheme="majorHAnsi" w:cs="Times New Roman"/>
          <w:color w:val="auto"/>
          <w:sz w:val="28"/>
          <w:szCs w:val="28"/>
        </w:rPr>
        <w:t xml:space="preserve">: </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lastRenderedPageBreak/>
        <w:t xml:space="preserve">Mechanism and adherence to SACS protocols, availability of documents, mechanism of review and action taken if any, timeliness of reporting and feedback mechanism, dissemination and sharing of the reports and documents for technical inputs if any. </w:t>
      </w:r>
    </w:p>
    <w:p w:rsidR="00DE7651" w:rsidRPr="00CD215C" w:rsidRDefault="00DE7651" w:rsidP="00906FD5">
      <w:pPr>
        <w:pStyle w:val="Default"/>
        <w:jc w:val="both"/>
        <w:rPr>
          <w:rFonts w:asciiTheme="majorHAnsi" w:hAnsiTheme="majorHAnsi" w:cs="Times New Roman"/>
          <w:color w:val="auto"/>
          <w:sz w:val="28"/>
          <w:szCs w:val="28"/>
        </w:rPr>
      </w:pPr>
    </w:p>
    <w:p w:rsidR="001961B0"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All </w:t>
      </w:r>
      <w:r w:rsidR="00DE7651" w:rsidRPr="00CD215C">
        <w:rPr>
          <w:rFonts w:asciiTheme="majorHAnsi" w:hAnsiTheme="majorHAnsi" w:cs="Times New Roman"/>
          <w:color w:val="auto"/>
          <w:sz w:val="28"/>
          <w:szCs w:val="28"/>
        </w:rPr>
        <w:t>the formats</w:t>
      </w:r>
      <w:r w:rsidRPr="00CD215C">
        <w:rPr>
          <w:rFonts w:asciiTheme="majorHAnsi" w:hAnsiTheme="majorHAnsi" w:cs="Times New Roman"/>
          <w:color w:val="auto"/>
          <w:sz w:val="28"/>
          <w:szCs w:val="28"/>
        </w:rPr>
        <w:t xml:space="preserve"> and registers are maintained as per the NACO . </w:t>
      </w:r>
      <w:r w:rsidR="00FF336B" w:rsidRPr="00CD215C">
        <w:rPr>
          <w:rFonts w:asciiTheme="majorHAnsi" w:hAnsiTheme="majorHAnsi" w:cs="Times New Roman"/>
          <w:color w:val="auto"/>
          <w:sz w:val="28"/>
          <w:szCs w:val="28"/>
        </w:rPr>
        <w:t xml:space="preserve">They are conducting </w:t>
      </w:r>
      <w:r w:rsidRPr="00CD215C">
        <w:rPr>
          <w:rFonts w:asciiTheme="majorHAnsi" w:hAnsiTheme="majorHAnsi" w:cs="Times New Roman"/>
          <w:color w:val="auto"/>
          <w:sz w:val="28"/>
          <w:szCs w:val="28"/>
        </w:rPr>
        <w:t>weekly/monthly review meetings. ORWs will fill</w:t>
      </w:r>
      <w:r w:rsidR="001961B0" w:rsidRPr="00CD215C">
        <w:rPr>
          <w:rFonts w:asciiTheme="majorHAnsi" w:hAnsiTheme="majorHAnsi" w:cs="Times New Roman"/>
          <w:color w:val="auto"/>
          <w:sz w:val="28"/>
          <w:szCs w:val="28"/>
        </w:rPr>
        <w:t xml:space="preserve"> </w:t>
      </w:r>
      <w:r w:rsidRPr="00CD215C">
        <w:rPr>
          <w:rFonts w:asciiTheme="majorHAnsi" w:hAnsiTheme="majorHAnsi" w:cs="Times New Roman"/>
          <w:color w:val="auto"/>
          <w:sz w:val="28"/>
          <w:szCs w:val="28"/>
        </w:rPr>
        <w:t>up</w:t>
      </w:r>
      <w:r w:rsidR="00DE7651" w:rsidRPr="00CD215C">
        <w:rPr>
          <w:rFonts w:asciiTheme="majorHAnsi" w:hAnsiTheme="majorHAnsi" w:cs="Times New Roman"/>
          <w:color w:val="auto"/>
          <w:sz w:val="28"/>
          <w:szCs w:val="28"/>
        </w:rPr>
        <w:t xml:space="preserve"> the data</w:t>
      </w:r>
      <w:r w:rsidRPr="00CD215C">
        <w:rPr>
          <w:rFonts w:asciiTheme="majorHAnsi" w:hAnsiTheme="majorHAnsi" w:cs="Times New Roman"/>
          <w:color w:val="auto"/>
          <w:sz w:val="28"/>
          <w:szCs w:val="28"/>
        </w:rPr>
        <w:t xml:space="preserve"> with the help of PEs. also data of counselor of different counseling, referrals at ICTC, ART, TB, Data of Programme Manager regarding Advocacy, crises, field visits, meetings </w:t>
      </w:r>
      <w:r w:rsidR="00DE7651" w:rsidRPr="00CD215C">
        <w:rPr>
          <w:rFonts w:asciiTheme="majorHAnsi" w:hAnsiTheme="majorHAnsi" w:cs="Times New Roman"/>
          <w:color w:val="auto"/>
          <w:sz w:val="28"/>
          <w:szCs w:val="28"/>
        </w:rPr>
        <w:t xml:space="preserve">Sessions and games </w:t>
      </w:r>
      <w:r w:rsidRPr="00CD215C">
        <w:rPr>
          <w:rFonts w:asciiTheme="majorHAnsi" w:hAnsiTheme="majorHAnsi" w:cs="Times New Roman"/>
          <w:color w:val="auto"/>
          <w:sz w:val="28"/>
          <w:szCs w:val="28"/>
        </w:rPr>
        <w:t xml:space="preserve">etc. Documented- </w:t>
      </w:r>
      <w:r w:rsidR="00A125CF" w:rsidRPr="00CD215C">
        <w:rPr>
          <w:rFonts w:asciiTheme="majorHAnsi" w:hAnsiTheme="majorHAnsi" w:cs="Times New Roman"/>
          <w:color w:val="auto"/>
          <w:sz w:val="28"/>
          <w:szCs w:val="28"/>
        </w:rPr>
        <w:t>monitoring of</w:t>
      </w:r>
      <w:r w:rsidRPr="00CD215C">
        <w:rPr>
          <w:rFonts w:asciiTheme="majorHAnsi" w:hAnsiTheme="majorHAnsi" w:cs="Times New Roman"/>
          <w:color w:val="auto"/>
          <w:sz w:val="28"/>
          <w:szCs w:val="28"/>
        </w:rPr>
        <w:t xml:space="preserve"> TSU visits for intensive and quick visits , </w:t>
      </w:r>
      <w:r w:rsidR="00A125CF" w:rsidRPr="00CD215C">
        <w:rPr>
          <w:rFonts w:asciiTheme="majorHAnsi" w:hAnsiTheme="majorHAnsi" w:cs="Times New Roman"/>
          <w:color w:val="auto"/>
          <w:sz w:val="28"/>
          <w:szCs w:val="28"/>
        </w:rPr>
        <w:t>PO</w:t>
      </w:r>
      <w:r w:rsidRPr="00CD215C">
        <w:rPr>
          <w:rFonts w:asciiTheme="majorHAnsi" w:hAnsiTheme="majorHAnsi" w:cs="Times New Roman"/>
          <w:color w:val="auto"/>
          <w:sz w:val="28"/>
          <w:szCs w:val="28"/>
        </w:rPr>
        <w:t xml:space="preserve"> visits for supervision.  </w:t>
      </w:r>
    </w:p>
    <w:p w:rsidR="001961B0" w:rsidRPr="00CD215C" w:rsidRDefault="001961B0"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b/>
          <w:bCs/>
          <w:color w:val="auto"/>
          <w:sz w:val="28"/>
          <w:szCs w:val="28"/>
        </w:rPr>
        <w:t xml:space="preserve">III. Program Deliverables </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b/>
          <w:bCs/>
          <w:color w:val="auto"/>
          <w:sz w:val="28"/>
          <w:szCs w:val="28"/>
        </w:rPr>
        <w:t xml:space="preserve">Outreach </w:t>
      </w:r>
    </w:p>
    <w:p w:rsidR="00977EAB" w:rsidRPr="00CD215C" w:rsidRDefault="00977EAB" w:rsidP="00906FD5">
      <w:pPr>
        <w:pStyle w:val="Default"/>
        <w:jc w:val="both"/>
        <w:rPr>
          <w:rFonts w:asciiTheme="majorHAnsi" w:hAnsiTheme="majorHAnsi" w:cs="Times New Roman"/>
          <w:color w:val="auto"/>
          <w:sz w:val="28"/>
          <w:szCs w:val="28"/>
        </w:rPr>
      </w:pPr>
    </w:p>
    <w:p w:rsidR="001961B0" w:rsidRPr="00CD215C" w:rsidRDefault="001961B0" w:rsidP="00906FD5">
      <w:pPr>
        <w:pStyle w:val="Default"/>
        <w:numPr>
          <w:ilvl w:val="0"/>
          <w:numId w:val="13"/>
        </w:numPr>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As per the contract all HRGs are Register ( Target </w:t>
      </w:r>
      <w:r w:rsidR="00A125CF" w:rsidRPr="00CD215C">
        <w:rPr>
          <w:rFonts w:asciiTheme="majorHAnsi" w:hAnsiTheme="majorHAnsi" w:cs="Times New Roman"/>
          <w:color w:val="auto"/>
          <w:sz w:val="28"/>
          <w:szCs w:val="28"/>
        </w:rPr>
        <w:t>5000</w:t>
      </w:r>
      <w:r w:rsidRPr="00CD215C">
        <w:rPr>
          <w:rFonts w:asciiTheme="majorHAnsi" w:hAnsiTheme="majorHAnsi" w:cs="Times New Roman"/>
          <w:color w:val="auto"/>
          <w:sz w:val="28"/>
          <w:szCs w:val="28"/>
        </w:rPr>
        <w:t>)</w:t>
      </w:r>
    </w:p>
    <w:p w:rsidR="00A125CF" w:rsidRPr="00CD215C" w:rsidRDefault="001961B0" w:rsidP="00906FD5">
      <w:pPr>
        <w:pStyle w:val="Default"/>
        <w:numPr>
          <w:ilvl w:val="0"/>
          <w:numId w:val="13"/>
        </w:numPr>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Two ORWs has </w:t>
      </w:r>
      <w:r w:rsidR="00A125CF" w:rsidRPr="00CD215C">
        <w:rPr>
          <w:rFonts w:asciiTheme="majorHAnsi" w:hAnsiTheme="majorHAnsi" w:cs="Times New Roman"/>
          <w:color w:val="auto"/>
          <w:sz w:val="28"/>
          <w:szCs w:val="28"/>
        </w:rPr>
        <w:t>5</w:t>
      </w:r>
      <w:r w:rsidRPr="00CD215C">
        <w:rPr>
          <w:rFonts w:asciiTheme="majorHAnsi" w:hAnsiTheme="majorHAnsi" w:cs="Times New Roman"/>
          <w:color w:val="auto"/>
          <w:sz w:val="28"/>
          <w:szCs w:val="28"/>
        </w:rPr>
        <w:t xml:space="preserve"> Peer Educators. </w:t>
      </w:r>
    </w:p>
    <w:p w:rsidR="001961B0" w:rsidRPr="00CD215C" w:rsidRDefault="001961B0" w:rsidP="00906FD5">
      <w:pPr>
        <w:pStyle w:val="Default"/>
        <w:ind w:left="720"/>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2. Registration of migrants from 3 service sources i.e. STI clinics, DIC and Counseling. </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NA</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3. Registration of truckers from 2 service sources i.e. STI clinics and counseling. </w:t>
      </w:r>
    </w:p>
    <w:p w:rsidR="001961B0" w:rsidRPr="00CD215C" w:rsidRDefault="001961B0" w:rsidP="00906FD5">
      <w:pPr>
        <w:pStyle w:val="Default"/>
        <w:jc w:val="both"/>
        <w:rPr>
          <w:rFonts w:asciiTheme="majorHAnsi" w:hAnsiTheme="majorHAnsi" w:cs="Times New Roman"/>
          <w:color w:val="auto"/>
          <w:sz w:val="28"/>
          <w:szCs w:val="28"/>
        </w:rPr>
      </w:pPr>
    </w:p>
    <w:p w:rsidR="00A125CF" w:rsidRPr="00CD215C" w:rsidRDefault="00A125CF"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Registration of Truckers by 2 services in Static clinic is done and the same is verified. </w:t>
      </w:r>
    </w:p>
    <w:p w:rsidR="001961B0" w:rsidRPr="00CD215C" w:rsidRDefault="001961B0"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4. Micro planning in place and the same is reflected in Quality and documentation. </w:t>
      </w:r>
    </w:p>
    <w:p w:rsidR="009429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  </w:t>
      </w:r>
    </w:p>
    <w:p w:rsidR="009429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In house Training was held for the peer to prepare micro plan</w:t>
      </w:r>
      <w:r w:rsidR="009429AB" w:rsidRPr="00CD215C">
        <w:rPr>
          <w:rFonts w:asciiTheme="majorHAnsi" w:hAnsiTheme="majorHAnsi" w:cs="Times New Roman"/>
          <w:color w:val="auto"/>
          <w:sz w:val="28"/>
          <w:szCs w:val="28"/>
        </w:rPr>
        <w:t xml:space="preserve">. IPC sessions 20 each </w:t>
      </w:r>
      <w:r w:rsidR="00FF336B" w:rsidRPr="00CD215C">
        <w:rPr>
          <w:rFonts w:asciiTheme="majorHAnsi" w:hAnsiTheme="majorHAnsi" w:cs="Times New Roman"/>
          <w:color w:val="auto"/>
          <w:sz w:val="28"/>
          <w:szCs w:val="28"/>
        </w:rPr>
        <w:t xml:space="preserve"> </w:t>
      </w:r>
      <w:r w:rsidR="009429AB" w:rsidRPr="00CD215C">
        <w:rPr>
          <w:rFonts w:asciiTheme="majorHAnsi" w:hAnsiTheme="majorHAnsi" w:cs="Times New Roman"/>
          <w:color w:val="auto"/>
          <w:sz w:val="28"/>
          <w:szCs w:val="28"/>
        </w:rPr>
        <w:t>is duly recorded and maintained by the ORWs, which also includes data of PE/HE.</w:t>
      </w:r>
      <w:r w:rsidR="00FF336B" w:rsidRPr="00CD215C">
        <w:rPr>
          <w:rFonts w:asciiTheme="majorHAnsi" w:hAnsiTheme="majorHAnsi" w:cs="Times New Roman"/>
          <w:color w:val="auto"/>
          <w:sz w:val="28"/>
          <w:szCs w:val="28"/>
        </w:rPr>
        <w:t xml:space="preserve"> Due to budget constraints now they are doing 10 IPC each.</w:t>
      </w:r>
    </w:p>
    <w:p w:rsidR="009429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 </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5. </w:t>
      </w:r>
      <w:r w:rsidRPr="00CD215C">
        <w:rPr>
          <w:rFonts w:asciiTheme="majorHAnsi" w:hAnsiTheme="majorHAnsi" w:cs="Times New Roman"/>
          <w:b/>
          <w:color w:val="auto"/>
          <w:sz w:val="28"/>
          <w:szCs w:val="28"/>
        </w:rPr>
        <w:t>Coverage of target population (sub-group wise):</w:t>
      </w:r>
      <w:r w:rsidRPr="00CD215C">
        <w:rPr>
          <w:rFonts w:asciiTheme="majorHAnsi" w:hAnsiTheme="majorHAnsi" w:cs="Times New Roman"/>
          <w:color w:val="auto"/>
          <w:sz w:val="28"/>
          <w:szCs w:val="28"/>
        </w:rPr>
        <w:t xml:space="preserve"> Target / regular contacts only in HRGs </w:t>
      </w:r>
    </w:p>
    <w:p w:rsidR="0081120C" w:rsidRPr="00CD215C" w:rsidRDefault="00F17206"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    </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lastRenderedPageBreak/>
        <w:t>6</w:t>
      </w:r>
      <w:r w:rsidRPr="00CD215C">
        <w:rPr>
          <w:rFonts w:asciiTheme="majorHAnsi" w:hAnsiTheme="majorHAnsi" w:cs="Times New Roman"/>
          <w:b/>
          <w:color w:val="auto"/>
          <w:sz w:val="28"/>
          <w:szCs w:val="28"/>
        </w:rPr>
        <w:t>. Outreach plannin</w:t>
      </w:r>
      <w:r w:rsidRPr="00CD215C">
        <w:rPr>
          <w:rFonts w:asciiTheme="majorHAnsi" w:hAnsiTheme="majorHAnsi" w:cs="Times New Roman"/>
          <w:color w:val="auto"/>
          <w:sz w:val="28"/>
          <w:szCs w:val="28"/>
        </w:rPr>
        <w:t xml:space="preserve">g – quality, documentation and </w:t>
      </w:r>
      <w:r w:rsidR="00EE53E4" w:rsidRPr="00CD215C">
        <w:rPr>
          <w:rFonts w:asciiTheme="majorHAnsi" w:hAnsiTheme="majorHAnsi" w:cs="Times New Roman"/>
          <w:color w:val="auto"/>
          <w:sz w:val="28"/>
          <w:szCs w:val="28"/>
        </w:rPr>
        <w:t>reflection in implementation.</w:t>
      </w:r>
      <w:r w:rsidRPr="00CD215C">
        <w:rPr>
          <w:rFonts w:asciiTheme="majorHAnsi" w:hAnsiTheme="majorHAnsi" w:cs="Times New Roman"/>
          <w:color w:val="auto"/>
          <w:sz w:val="28"/>
          <w:szCs w:val="28"/>
        </w:rPr>
        <w:t xml:space="preserve"> Planning of outreach is preparing by the outreach worker to visit field for supervision. Documentation is in place. </w:t>
      </w:r>
    </w:p>
    <w:p w:rsidR="00977EAB" w:rsidRPr="00CD215C" w:rsidRDefault="00977EAB"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7. </w:t>
      </w:r>
      <w:r w:rsidRPr="00CD215C">
        <w:rPr>
          <w:rFonts w:asciiTheme="majorHAnsi" w:hAnsiTheme="majorHAnsi" w:cs="Times New Roman"/>
          <w:b/>
          <w:color w:val="auto"/>
          <w:sz w:val="28"/>
          <w:szCs w:val="28"/>
        </w:rPr>
        <w:t>PE: HRG ratio, PE</w:t>
      </w:r>
      <w:r w:rsidRPr="00CD215C">
        <w:rPr>
          <w:rFonts w:asciiTheme="majorHAnsi" w:hAnsiTheme="majorHAnsi" w:cs="Times New Roman"/>
          <w:color w:val="auto"/>
          <w:sz w:val="28"/>
          <w:szCs w:val="28"/>
        </w:rPr>
        <w:t xml:space="preserve">:      </w:t>
      </w:r>
      <w:r w:rsidR="00612F3F" w:rsidRPr="00CD215C">
        <w:rPr>
          <w:rFonts w:asciiTheme="majorHAnsi" w:hAnsiTheme="majorHAnsi" w:cs="Times New Roman"/>
          <w:color w:val="auto"/>
          <w:sz w:val="28"/>
          <w:szCs w:val="28"/>
        </w:rPr>
        <w:t>TRUCKER</w:t>
      </w:r>
      <w:r w:rsidRPr="00CD215C">
        <w:rPr>
          <w:rFonts w:asciiTheme="majorHAnsi" w:hAnsiTheme="majorHAnsi" w:cs="Times New Roman"/>
          <w:color w:val="auto"/>
          <w:sz w:val="28"/>
          <w:szCs w:val="28"/>
        </w:rPr>
        <w:t xml:space="preserve"> </w:t>
      </w:r>
      <w:r w:rsidR="0045093E" w:rsidRPr="00CD215C">
        <w:rPr>
          <w:rFonts w:asciiTheme="majorHAnsi" w:hAnsiTheme="majorHAnsi" w:cs="Times New Roman"/>
          <w:color w:val="auto"/>
          <w:sz w:val="28"/>
          <w:szCs w:val="28"/>
        </w:rPr>
        <w:t xml:space="preserve"> </w:t>
      </w:r>
      <w:r w:rsidR="00F938D1" w:rsidRPr="00CD215C">
        <w:rPr>
          <w:rFonts w:asciiTheme="majorHAnsi" w:hAnsiTheme="majorHAnsi" w:cs="Times New Roman"/>
          <w:color w:val="auto"/>
          <w:sz w:val="28"/>
          <w:szCs w:val="28"/>
        </w:rPr>
        <w:t xml:space="preserve"> 1:</w:t>
      </w:r>
      <w:r w:rsidR="00612F3F" w:rsidRPr="00CD215C">
        <w:rPr>
          <w:rFonts w:asciiTheme="majorHAnsi" w:hAnsiTheme="majorHAnsi" w:cs="Times New Roman"/>
          <w:color w:val="auto"/>
          <w:sz w:val="28"/>
          <w:szCs w:val="28"/>
        </w:rPr>
        <w:t>1000</w:t>
      </w:r>
    </w:p>
    <w:p w:rsidR="00977EAB" w:rsidRPr="00CD215C" w:rsidRDefault="00977EAB"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8. </w:t>
      </w:r>
      <w:r w:rsidRPr="00CD215C">
        <w:rPr>
          <w:rFonts w:asciiTheme="majorHAnsi" w:hAnsiTheme="majorHAnsi" w:cs="Times New Roman"/>
          <w:b/>
          <w:color w:val="auto"/>
          <w:sz w:val="28"/>
          <w:szCs w:val="28"/>
        </w:rPr>
        <w:t>Regular contacts</w:t>
      </w:r>
      <w:r w:rsidRPr="00CD215C">
        <w:rPr>
          <w:rFonts w:asciiTheme="majorHAnsi" w:hAnsiTheme="majorHAnsi" w:cs="Times New Roman"/>
          <w:color w:val="auto"/>
          <w:sz w:val="28"/>
          <w:szCs w:val="28"/>
        </w:rPr>
        <w:t xml:space="preserve"> ( as contacting the community members by the outreach workers / Peers at least twice a month and providing services such as condoms and other referral services for FSW and FSW, TG and 20 days in a month) - understanding among the project staff, reflection in impact among the community members :</w:t>
      </w:r>
    </w:p>
    <w:p w:rsidR="00612F3F" w:rsidRPr="00CD215C" w:rsidRDefault="00612F3F" w:rsidP="00906FD5">
      <w:pPr>
        <w:pStyle w:val="Default"/>
        <w:jc w:val="both"/>
        <w:rPr>
          <w:rFonts w:asciiTheme="majorHAnsi" w:hAnsiTheme="majorHAnsi" w:cs="Times New Roman"/>
          <w:color w:val="auto"/>
          <w:sz w:val="28"/>
          <w:szCs w:val="28"/>
        </w:rPr>
      </w:pPr>
    </w:p>
    <w:p w:rsidR="00977EAB" w:rsidRPr="00CD215C" w:rsidRDefault="00612F3F"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NA</w:t>
      </w:r>
    </w:p>
    <w:p w:rsidR="00977EAB" w:rsidRPr="00CD215C" w:rsidRDefault="00977EAB"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9. </w:t>
      </w:r>
      <w:r w:rsidRPr="00CD215C">
        <w:rPr>
          <w:rFonts w:asciiTheme="majorHAnsi" w:hAnsiTheme="majorHAnsi" w:cs="Times New Roman"/>
          <w:b/>
          <w:color w:val="auto"/>
          <w:sz w:val="28"/>
          <w:szCs w:val="28"/>
        </w:rPr>
        <w:t>Documentation of the peer education</w:t>
      </w:r>
      <w:r w:rsidRPr="00CD215C">
        <w:rPr>
          <w:rFonts w:asciiTheme="majorHAnsi" w:hAnsiTheme="majorHAnsi" w:cs="Times New Roman"/>
          <w:color w:val="auto"/>
          <w:sz w:val="28"/>
          <w:szCs w:val="28"/>
        </w:rPr>
        <w:t xml:space="preserve"> </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   </w:t>
      </w:r>
      <w:r w:rsidR="00F938D1" w:rsidRPr="00CD215C">
        <w:rPr>
          <w:rFonts w:asciiTheme="majorHAnsi" w:hAnsiTheme="majorHAnsi" w:cs="Times New Roman"/>
          <w:color w:val="auto"/>
          <w:sz w:val="28"/>
          <w:szCs w:val="28"/>
        </w:rPr>
        <w:t>PEs is</w:t>
      </w:r>
      <w:r w:rsidRPr="00CD215C">
        <w:rPr>
          <w:rFonts w:asciiTheme="majorHAnsi" w:hAnsiTheme="majorHAnsi" w:cs="Times New Roman"/>
          <w:color w:val="auto"/>
          <w:sz w:val="28"/>
          <w:szCs w:val="28"/>
        </w:rPr>
        <w:t xml:space="preserve"> </w:t>
      </w:r>
      <w:r w:rsidR="00F938D1" w:rsidRPr="00CD215C">
        <w:rPr>
          <w:rFonts w:asciiTheme="majorHAnsi" w:hAnsiTheme="majorHAnsi" w:cs="Times New Roman"/>
          <w:color w:val="auto"/>
          <w:sz w:val="28"/>
          <w:szCs w:val="28"/>
        </w:rPr>
        <w:t>maintaining Peer</w:t>
      </w:r>
      <w:r w:rsidRPr="00CD215C">
        <w:rPr>
          <w:rFonts w:asciiTheme="majorHAnsi" w:hAnsiTheme="majorHAnsi" w:cs="Times New Roman"/>
          <w:color w:val="auto"/>
          <w:sz w:val="28"/>
          <w:szCs w:val="28"/>
        </w:rPr>
        <w:t xml:space="preserve"> Diary, </w:t>
      </w:r>
      <w:r w:rsidR="00612F3F" w:rsidRPr="00CD215C">
        <w:rPr>
          <w:rFonts w:asciiTheme="majorHAnsi" w:hAnsiTheme="majorHAnsi" w:cs="Times New Roman"/>
          <w:color w:val="auto"/>
          <w:sz w:val="28"/>
          <w:szCs w:val="28"/>
        </w:rPr>
        <w:t>IPC session records are maintained by the ORWs.</w:t>
      </w:r>
    </w:p>
    <w:p w:rsidR="00835F9F" w:rsidRPr="00CD215C" w:rsidRDefault="00835F9F"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10</w:t>
      </w:r>
      <w:r w:rsidRPr="00CD215C">
        <w:rPr>
          <w:rFonts w:asciiTheme="majorHAnsi" w:hAnsiTheme="majorHAnsi" w:cs="Times New Roman"/>
          <w:b/>
          <w:color w:val="auto"/>
          <w:sz w:val="28"/>
          <w:szCs w:val="28"/>
        </w:rPr>
        <w:t>. Quality of peer education- messages, skills and reflection in the community</w:t>
      </w:r>
      <w:r w:rsidRPr="00CD215C">
        <w:rPr>
          <w:rFonts w:asciiTheme="majorHAnsi" w:hAnsiTheme="majorHAnsi" w:cs="Times New Roman"/>
          <w:color w:val="auto"/>
          <w:sz w:val="28"/>
          <w:szCs w:val="28"/>
        </w:rPr>
        <w:t xml:space="preserve"> </w:t>
      </w:r>
    </w:p>
    <w:p w:rsidR="00612F3F" w:rsidRPr="00CD215C" w:rsidRDefault="00FE7D13"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   </w:t>
      </w:r>
    </w:p>
    <w:p w:rsidR="00977EAB" w:rsidRPr="00CD215C" w:rsidRDefault="00FE7D13"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 </w:t>
      </w:r>
      <w:r w:rsidR="00612F3F" w:rsidRPr="00CD215C">
        <w:rPr>
          <w:rFonts w:asciiTheme="majorHAnsi" w:hAnsiTheme="majorHAnsi" w:cs="Times New Roman"/>
          <w:color w:val="auto"/>
          <w:sz w:val="28"/>
          <w:szCs w:val="28"/>
        </w:rPr>
        <w:t xml:space="preserve">Out of 5 PE, One PE is from the inception of the project, having good knowledge and demonstrative skills of IPC, he had got training in Karnataka long back and is very active in the project. </w:t>
      </w:r>
      <w:r w:rsidR="00977EAB" w:rsidRPr="00CD215C">
        <w:rPr>
          <w:rFonts w:asciiTheme="majorHAnsi" w:hAnsiTheme="majorHAnsi" w:cs="Times New Roman"/>
          <w:color w:val="auto"/>
          <w:sz w:val="28"/>
          <w:szCs w:val="28"/>
        </w:rPr>
        <w:t xml:space="preserve"> </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    </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11</w:t>
      </w:r>
      <w:r w:rsidRPr="00CD215C">
        <w:rPr>
          <w:rFonts w:asciiTheme="majorHAnsi" w:hAnsiTheme="majorHAnsi" w:cs="Times New Roman"/>
          <w:b/>
          <w:color w:val="auto"/>
          <w:sz w:val="28"/>
          <w:szCs w:val="28"/>
        </w:rPr>
        <w:t>. Supervision- mechanism, process, follow-up in action taken etc</w:t>
      </w:r>
      <w:r w:rsidRPr="00CD215C">
        <w:rPr>
          <w:rFonts w:asciiTheme="majorHAnsi" w:hAnsiTheme="majorHAnsi" w:cs="Times New Roman"/>
          <w:color w:val="auto"/>
          <w:sz w:val="28"/>
          <w:szCs w:val="28"/>
        </w:rPr>
        <w:t xml:space="preserve"> </w:t>
      </w:r>
    </w:p>
    <w:p w:rsidR="00612F3F" w:rsidRPr="00CD215C" w:rsidRDefault="00612F3F" w:rsidP="00906FD5">
      <w:pPr>
        <w:pStyle w:val="Default"/>
        <w:ind w:left="195"/>
        <w:jc w:val="both"/>
        <w:rPr>
          <w:rFonts w:asciiTheme="majorHAnsi" w:hAnsiTheme="majorHAnsi" w:cs="Times New Roman"/>
          <w:color w:val="auto"/>
          <w:sz w:val="28"/>
          <w:szCs w:val="28"/>
        </w:rPr>
      </w:pPr>
    </w:p>
    <w:p w:rsidR="00977EAB" w:rsidRPr="00CD215C" w:rsidRDefault="00977EAB" w:rsidP="00906FD5">
      <w:pPr>
        <w:pStyle w:val="Default"/>
        <w:ind w:left="195"/>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Monthly physical supervision of all the </w:t>
      </w:r>
      <w:r w:rsidR="00612F3F" w:rsidRPr="00CD215C">
        <w:rPr>
          <w:rFonts w:asciiTheme="majorHAnsi" w:hAnsiTheme="majorHAnsi" w:cs="Times New Roman"/>
          <w:color w:val="auto"/>
          <w:sz w:val="28"/>
          <w:szCs w:val="28"/>
        </w:rPr>
        <w:t>areas is doing by PE, ORWs and P</w:t>
      </w:r>
      <w:r w:rsidRPr="00CD215C">
        <w:rPr>
          <w:rFonts w:asciiTheme="majorHAnsi" w:hAnsiTheme="majorHAnsi" w:cs="Times New Roman"/>
          <w:color w:val="auto"/>
          <w:sz w:val="28"/>
          <w:szCs w:val="28"/>
        </w:rPr>
        <w:t xml:space="preserve">rogramme </w:t>
      </w:r>
      <w:r w:rsidR="0045093E" w:rsidRPr="00CD215C">
        <w:rPr>
          <w:rFonts w:asciiTheme="majorHAnsi" w:hAnsiTheme="majorHAnsi" w:cs="Times New Roman"/>
          <w:color w:val="auto"/>
          <w:sz w:val="28"/>
          <w:szCs w:val="28"/>
        </w:rPr>
        <w:t>Manager as</w:t>
      </w:r>
      <w:r w:rsidRPr="00CD215C">
        <w:rPr>
          <w:rFonts w:asciiTheme="majorHAnsi" w:hAnsiTheme="majorHAnsi" w:cs="Times New Roman"/>
          <w:color w:val="auto"/>
          <w:sz w:val="28"/>
          <w:szCs w:val="28"/>
        </w:rPr>
        <w:t xml:space="preserve"> per the monthly action plan</w:t>
      </w:r>
      <w:r w:rsidR="0045093E" w:rsidRPr="00CD215C">
        <w:rPr>
          <w:rFonts w:asciiTheme="majorHAnsi" w:hAnsiTheme="majorHAnsi" w:cs="Times New Roman"/>
          <w:color w:val="auto"/>
          <w:sz w:val="28"/>
          <w:szCs w:val="28"/>
        </w:rPr>
        <w:t>, during</w:t>
      </w:r>
      <w:r w:rsidR="00884234" w:rsidRPr="00CD215C">
        <w:rPr>
          <w:rFonts w:asciiTheme="majorHAnsi" w:hAnsiTheme="majorHAnsi" w:cs="Times New Roman"/>
          <w:color w:val="auto"/>
          <w:sz w:val="28"/>
          <w:szCs w:val="28"/>
        </w:rPr>
        <w:t xml:space="preserve"> the </w:t>
      </w:r>
      <w:r w:rsidRPr="00CD215C">
        <w:rPr>
          <w:rFonts w:asciiTheme="majorHAnsi" w:hAnsiTheme="majorHAnsi" w:cs="Times New Roman"/>
          <w:color w:val="auto"/>
          <w:sz w:val="28"/>
          <w:szCs w:val="28"/>
        </w:rPr>
        <w:t>weekly review meetings</w:t>
      </w:r>
      <w:r w:rsidR="00884234" w:rsidRPr="00CD215C">
        <w:rPr>
          <w:rFonts w:asciiTheme="majorHAnsi" w:hAnsiTheme="majorHAnsi" w:cs="Times New Roman"/>
          <w:color w:val="auto"/>
          <w:sz w:val="28"/>
          <w:szCs w:val="28"/>
        </w:rPr>
        <w:t xml:space="preserve"> progress will be reviewed actions and plans are prepared and followed in materializing and achievement of expected indicators</w:t>
      </w:r>
      <w:r w:rsidR="001A00C3" w:rsidRPr="00CD215C">
        <w:rPr>
          <w:rFonts w:asciiTheme="majorHAnsi" w:hAnsiTheme="majorHAnsi" w:cs="Times New Roman"/>
          <w:color w:val="auto"/>
          <w:sz w:val="28"/>
          <w:szCs w:val="28"/>
        </w:rPr>
        <w:t>.</w:t>
      </w:r>
    </w:p>
    <w:p w:rsidR="00977EAB" w:rsidRPr="00CD215C" w:rsidRDefault="00977EAB" w:rsidP="00906FD5">
      <w:pPr>
        <w:pStyle w:val="Default"/>
        <w:jc w:val="both"/>
        <w:rPr>
          <w:rFonts w:asciiTheme="majorHAnsi" w:hAnsiTheme="majorHAnsi" w:cs="Times New Roman"/>
          <w:b/>
          <w:bCs/>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b/>
          <w:bCs/>
          <w:color w:val="auto"/>
          <w:sz w:val="28"/>
          <w:szCs w:val="28"/>
        </w:rPr>
        <w:t xml:space="preserve">IV. Services </w:t>
      </w:r>
    </w:p>
    <w:p w:rsidR="00977EAB" w:rsidRPr="00CD215C" w:rsidRDefault="00977EAB" w:rsidP="00906FD5">
      <w:pPr>
        <w:pStyle w:val="Default"/>
        <w:numPr>
          <w:ilvl w:val="0"/>
          <w:numId w:val="7"/>
        </w:numPr>
        <w:jc w:val="both"/>
        <w:rPr>
          <w:rFonts w:asciiTheme="majorHAnsi" w:hAnsiTheme="majorHAnsi" w:cs="Times New Roman"/>
          <w:color w:val="auto"/>
          <w:sz w:val="28"/>
          <w:szCs w:val="28"/>
        </w:rPr>
      </w:pPr>
      <w:r w:rsidRPr="00CD215C">
        <w:rPr>
          <w:rFonts w:asciiTheme="majorHAnsi" w:hAnsiTheme="majorHAnsi" w:cs="Times New Roman"/>
          <w:b/>
          <w:color w:val="auto"/>
          <w:sz w:val="28"/>
          <w:szCs w:val="28"/>
        </w:rPr>
        <w:t>Availability of STI services</w:t>
      </w:r>
      <w:r w:rsidRPr="00CD215C">
        <w:rPr>
          <w:rFonts w:asciiTheme="majorHAnsi" w:hAnsiTheme="majorHAnsi" w:cs="Times New Roman"/>
          <w:color w:val="auto"/>
          <w:sz w:val="28"/>
          <w:szCs w:val="28"/>
        </w:rPr>
        <w:t xml:space="preserve"> – mode of delivery, adequacy to the needs of the community. </w:t>
      </w:r>
    </w:p>
    <w:p w:rsidR="00D351E0" w:rsidRPr="00CD215C" w:rsidRDefault="00D351E0" w:rsidP="00906FD5">
      <w:pPr>
        <w:pStyle w:val="Default"/>
        <w:ind w:left="720"/>
        <w:jc w:val="both"/>
        <w:rPr>
          <w:rFonts w:asciiTheme="majorHAnsi" w:hAnsiTheme="majorHAnsi" w:cs="Times New Roman"/>
          <w:color w:val="auto"/>
          <w:sz w:val="28"/>
          <w:szCs w:val="28"/>
        </w:rPr>
      </w:pPr>
    </w:p>
    <w:p w:rsidR="001A00C3"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 STI services are provided through </w:t>
      </w:r>
      <w:r w:rsidR="00612F3F" w:rsidRPr="00CD215C">
        <w:rPr>
          <w:rFonts w:asciiTheme="majorHAnsi" w:hAnsiTheme="majorHAnsi" w:cs="Times New Roman"/>
          <w:color w:val="auto"/>
          <w:sz w:val="28"/>
          <w:szCs w:val="28"/>
        </w:rPr>
        <w:t>Static</w:t>
      </w:r>
      <w:r w:rsidRPr="00CD215C">
        <w:rPr>
          <w:rFonts w:asciiTheme="majorHAnsi" w:hAnsiTheme="majorHAnsi" w:cs="Times New Roman"/>
          <w:color w:val="auto"/>
          <w:sz w:val="28"/>
          <w:szCs w:val="28"/>
        </w:rPr>
        <w:t xml:space="preserve"> clinic </w:t>
      </w:r>
      <w:r w:rsidR="00612F3F" w:rsidRPr="00CD215C">
        <w:rPr>
          <w:rFonts w:asciiTheme="majorHAnsi" w:hAnsiTheme="majorHAnsi" w:cs="Times New Roman"/>
          <w:color w:val="auto"/>
          <w:sz w:val="28"/>
          <w:szCs w:val="28"/>
        </w:rPr>
        <w:t xml:space="preserve">by </w:t>
      </w:r>
      <w:r w:rsidR="000D7EFD" w:rsidRPr="00CD215C">
        <w:rPr>
          <w:rFonts w:asciiTheme="majorHAnsi" w:hAnsiTheme="majorHAnsi" w:cs="Times New Roman"/>
          <w:color w:val="auto"/>
          <w:sz w:val="28"/>
          <w:szCs w:val="28"/>
        </w:rPr>
        <w:t>Dr.</w:t>
      </w:r>
      <w:r w:rsidR="0045093E" w:rsidRPr="00CD215C">
        <w:rPr>
          <w:rFonts w:asciiTheme="majorHAnsi" w:hAnsiTheme="majorHAnsi" w:cs="Times New Roman"/>
          <w:color w:val="auto"/>
          <w:sz w:val="28"/>
          <w:szCs w:val="28"/>
        </w:rPr>
        <w:t xml:space="preserve"> </w:t>
      </w:r>
      <w:r w:rsidR="00612F3F" w:rsidRPr="00CD215C">
        <w:rPr>
          <w:rFonts w:asciiTheme="majorHAnsi" w:hAnsiTheme="majorHAnsi" w:cs="Times New Roman"/>
          <w:color w:val="auto"/>
          <w:sz w:val="28"/>
          <w:szCs w:val="28"/>
        </w:rPr>
        <w:t>Samir Bhakare (BAMS)</w:t>
      </w:r>
      <w:r w:rsidRPr="00CD215C">
        <w:rPr>
          <w:rFonts w:asciiTheme="majorHAnsi" w:hAnsiTheme="majorHAnsi" w:cs="Times New Roman"/>
          <w:color w:val="auto"/>
          <w:sz w:val="28"/>
          <w:szCs w:val="28"/>
        </w:rPr>
        <w:t xml:space="preserve">. We </w:t>
      </w:r>
      <w:r w:rsidR="00295A96" w:rsidRPr="00CD215C">
        <w:rPr>
          <w:rFonts w:asciiTheme="majorHAnsi" w:hAnsiTheme="majorHAnsi" w:cs="Times New Roman"/>
          <w:color w:val="auto"/>
          <w:sz w:val="28"/>
          <w:szCs w:val="28"/>
        </w:rPr>
        <w:t>found that the Doctors very much having interest in doing the services.</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    </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lastRenderedPageBreak/>
        <w:t xml:space="preserve">2. </w:t>
      </w:r>
      <w:r w:rsidRPr="00CD215C">
        <w:rPr>
          <w:rFonts w:asciiTheme="majorHAnsi" w:hAnsiTheme="majorHAnsi" w:cs="Times New Roman"/>
          <w:b/>
          <w:color w:val="auto"/>
          <w:sz w:val="28"/>
          <w:szCs w:val="28"/>
        </w:rPr>
        <w:t>Quality of the services</w:t>
      </w:r>
      <w:r w:rsidRPr="00CD215C">
        <w:rPr>
          <w:rFonts w:asciiTheme="majorHAnsi" w:hAnsiTheme="majorHAnsi" w:cs="Times New Roman"/>
          <w:color w:val="auto"/>
          <w:sz w:val="28"/>
          <w:szCs w:val="28"/>
        </w:rPr>
        <w:t xml:space="preserve">- infrastructure (clinic, equipment etc.), location of the clinic, availability of STI drugs and maintenance of privacy etc. </w:t>
      </w:r>
    </w:p>
    <w:p w:rsidR="00612F3F" w:rsidRPr="00CD215C" w:rsidRDefault="00BF6D4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NA</w:t>
      </w:r>
    </w:p>
    <w:p w:rsidR="00977EAB" w:rsidRPr="00CD215C" w:rsidRDefault="00977EAB"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3.In case of migrants and truckers the STI drugs are to be purchased by the target population, whether there is a system of procurement and availability of quality drugs with use of revolving funds. </w:t>
      </w:r>
    </w:p>
    <w:p w:rsidR="00BF6D4B" w:rsidRPr="00CD215C" w:rsidRDefault="00BF6D4B" w:rsidP="00906FD5">
      <w:pPr>
        <w:pStyle w:val="Default"/>
        <w:jc w:val="both"/>
        <w:rPr>
          <w:rFonts w:asciiTheme="majorHAnsi" w:hAnsiTheme="majorHAnsi" w:cs="Times New Roman"/>
          <w:color w:val="auto"/>
          <w:sz w:val="28"/>
          <w:szCs w:val="28"/>
        </w:rPr>
      </w:pPr>
    </w:p>
    <w:p w:rsidR="00BF6D4B" w:rsidRPr="00CD215C" w:rsidRDefault="00BF6D4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The Static clinic is near to the site and opp. Of the DIC and Doctor is </w:t>
      </w:r>
      <w:r w:rsidR="0045093E" w:rsidRPr="00CD215C">
        <w:rPr>
          <w:rFonts w:asciiTheme="majorHAnsi" w:hAnsiTheme="majorHAnsi" w:cs="Times New Roman"/>
          <w:color w:val="auto"/>
          <w:sz w:val="28"/>
          <w:szCs w:val="28"/>
        </w:rPr>
        <w:t>good,</w:t>
      </w:r>
      <w:r w:rsidRPr="00CD215C">
        <w:rPr>
          <w:rFonts w:asciiTheme="majorHAnsi" w:hAnsiTheme="majorHAnsi" w:cs="Times New Roman"/>
          <w:color w:val="auto"/>
          <w:sz w:val="28"/>
          <w:szCs w:val="28"/>
        </w:rPr>
        <w:t xml:space="preserve"> the clinic setup is good. The drugs are provided by the Goa</w:t>
      </w:r>
      <w:r w:rsidR="0045093E" w:rsidRPr="00CD215C">
        <w:rPr>
          <w:rFonts w:asciiTheme="majorHAnsi" w:hAnsiTheme="majorHAnsi" w:cs="Times New Roman"/>
          <w:color w:val="auto"/>
          <w:sz w:val="28"/>
          <w:szCs w:val="28"/>
        </w:rPr>
        <w:t xml:space="preserve"> </w:t>
      </w:r>
      <w:r w:rsidRPr="00CD215C">
        <w:rPr>
          <w:rFonts w:asciiTheme="majorHAnsi" w:hAnsiTheme="majorHAnsi" w:cs="Times New Roman"/>
          <w:color w:val="auto"/>
          <w:sz w:val="28"/>
          <w:szCs w:val="28"/>
        </w:rPr>
        <w:t>SACS and it is kept with Static Clinic.</w:t>
      </w:r>
    </w:p>
    <w:p w:rsidR="0055000A" w:rsidRPr="00CD215C" w:rsidRDefault="0055000A" w:rsidP="00906FD5">
      <w:pPr>
        <w:pStyle w:val="Default"/>
        <w:jc w:val="both"/>
        <w:rPr>
          <w:rFonts w:asciiTheme="majorHAnsi" w:hAnsiTheme="majorHAnsi" w:cs="Times New Roman"/>
          <w:color w:val="auto"/>
          <w:sz w:val="28"/>
          <w:szCs w:val="28"/>
        </w:rPr>
      </w:pPr>
    </w:p>
    <w:p w:rsidR="00D351E0"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4. </w:t>
      </w:r>
      <w:r w:rsidRPr="00CD215C">
        <w:rPr>
          <w:rFonts w:asciiTheme="majorHAnsi" w:hAnsiTheme="majorHAnsi" w:cs="Times New Roman"/>
          <w:b/>
          <w:color w:val="auto"/>
          <w:sz w:val="28"/>
          <w:szCs w:val="28"/>
        </w:rPr>
        <w:t>Quality of treatment in the service provisioning</w:t>
      </w:r>
      <w:r w:rsidR="001A00C3" w:rsidRPr="00CD215C">
        <w:rPr>
          <w:rFonts w:asciiTheme="majorHAnsi" w:hAnsiTheme="majorHAnsi" w:cs="Times New Roman"/>
          <w:color w:val="auto"/>
          <w:sz w:val="28"/>
          <w:szCs w:val="28"/>
        </w:rPr>
        <w:t>- RMC</w:t>
      </w:r>
      <w:r w:rsidR="0055000A" w:rsidRPr="00CD215C">
        <w:rPr>
          <w:rFonts w:asciiTheme="majorHAnsi" w:hAnsiTheme="majorHAnsi" w:cs="Times New Roman"/>
          <w:color w:val="auto"/>
          <w:sz w:val="28"/>
          <w:szCs w:val="28"/>
        </w:rPr>
        <w:t xml:space="preserve"> should be conducted with internal examination and document.</w:t>
      </w:r>
    </w:p>
    <w:p w:rsidR="00BF6D4B" w:rsidRPr="00CD215C" w:rsidRDefault="00BF6D4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NA</w:t>
      </w:r>
    </w:p>
    <w:p w:rsidR="00977EAB" w:rsidRPr="00CD215C" w:rsidRDefault="00977EAB"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5. 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 </w:t>
      </w:r>
    </w:p>
    <w:p w:rsidR="00BF6D4B" w:rsidRPr="00CD215C" w:rsidRDefault="00BF6D4B"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All the registers are in place and updated .</w:t>
      </w:r>
      <w:r w:rsidR="0055000A" w:rsidRPr="00CD215C">
        <w:rPr>
          <w:rFonts w:asciiTheme="majorHAnsi" w:hAnsiTheme="majorHAnsi" w:cs="Times New Roman"/>
          <w:color w:val="auto"/>
          <w:sz w:val="28"/>
          <w:szCs w:val="28"/>
        </w:rPr>
        <w:t>STI medicines are supply by G</w:t>
      </w:r>
      <w:r w:rsidR="00BF6D4B" w:rsidRPr="00CD215C">
        <w:rPr>
          <w:rFonts w:asciiTheme="majorHAnsi" w:hAnsiTheme="majorHAnsi" w:cs="Times New Roman"/>
          <w:color w:val="auto"/>
          <w:sz w:val="28"/>
          <w:szCs w:val="28"/>
        </w:rPr>
        <w:t>oa</w:t>
      </w:r>
      <w:r w:rsidR="0045093E" w:rsidRPr="00CD215C">
        <w:rPr>
          <w:rFonts w:asciiTheme="majorHAnsi" w:hAnsiTheme="majorHAnsi" w:cs="Times New Roman"/>
          <w:color w:val="auto"/>
          <w:sz w:val="28"/>
          <w:szCs w:val="28"/>
        </w:rPr>
        <w:t xml:space="preserve"> </w:t>
      </w:r>
      <w:r w:rsidR="0055000A" w:rsidRPr="00CD215C">
        <w:rPr>
          <w:rFonts w:asciiTheme="majorHAnsi" w:hAnsiTheme="majorHAnsi" w:cs="Times New Roman"/>
          <w:color w:val="auto"/>
          <w:sz w:val="28"/>
          <w:szCs w:val="28"/>
        </w:rPr>
        <w:t>SACS, Medicine stock register is also available.</w:t>
      </w:r>
      <w:r w:rsidR="00C44FB1" w:rsidRPr="00CD215C">
        <w:rPr>
          <w:rFonts w:asciiTheme="majorHAnsi" w:hAnsiTheme="majorHAnsi" w:cs="Times New Roman"/>
          <w:color w:val="auto"/>
          <w:sz w:val="28"/>
          <w:szCs w:val="28"/>
        </w:rPr>
        <w:t xml:space="preserve"> Medicine stock register maintained with correct tally of physical stock of drugs.</w:t>
      </w:r>
    </w:p>
    <w:p w:rsidR="00C44FB1" w:rsidRPr="00CD215C" w:rsidRDefault="00C44FB1"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6</w:t>
      </w:r>
      <w:r w:rsidRPr="00CD215C">
        <w:rPr>
          <w:rFonts w:asciiTheme="majorHAnsi" w:hAnsiTheme="majorHAnsi" w:cs="Times New Roman"/>
          <w:b/>
          <w:color w:val="auto"/>
          <w:sz w:val="28"/>
          <w:szCs w:val="28"/>
        </w:rPr>
        <w:t>. Availability of Condoms</w:t>
      </w:r>
      <w:r w:rsidRPr="00CD215C">
        <w:rPr>
          <w:rFonts w:asciiTheme="majorHAnsi" w:hAnsiTheme="majorHAnsi" w:cs="Times New Roman"/>
          <w:color w:val="auto"/>
          <w:sz w:val="28"/>
          <w:szCs w:val="28"/>
        </w:rPr>
        <w:t xml:space="preserve">- Type of distribution channel, accessibility, adequacy etc. </w:t>
      </w:r>
    </w:p>
    <w:p w:rsidR="009F486A" w:rsidRPr="00CD215C" w:rsidRDefault="009F486A"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Adequate no of </w:t>
      </w:r>
      <w:r w:rsidR="009F486A" w:rsidRPr="00CD215C">
        <w:rPr>
          <w:rFonts w:asciiTheme="majorHAnsi" w:hAnsiTheme="majorHAnsi" w:cs="Times New Roman"/>
          <w:color w:val="auto"/>
          <w:sz w:val="28"/>
          <w:szCs w:val="28"/>
        </w:rPr>
        <w:t xml:space="preserve">SM </w:t>
      </w:r>
      <w:r w:rsidRPr="00CD215C">
        <w:rPr>
          <w:rFonts w:asciiTheme="majorHAnsi" w:hAnsiTheme="majorHAnsi" w:cs="Times New Roman"/>
          <w:color w:val="auto"/>
          <w:sz w:val="28"/>
          <w:szCs w:val="28"/>
        </w:rPr>
        <w:t xml:space="preserve">Condoms </w:t>
      </w:r>
      <w:r w:rsidR="0045093E" w:rsidRPr="00CD215C">
        <w:rPr>
          <w:rFonts w:asciiTheme="majorHAnsi" w:hAnsiTheme="majorHAnsi" w:cs="Times New Roman"/>
          <w:color w:val="auto"/>
          <w:sz w:val="28"/>
          <w:szCs w:val="28"/>
        </w:rPr>
        <w:t>stock available with</w:t>
      </w:r>
      <w:r w:rsidRPr="00CD215C">
        <w:rPr>
          <w:rFonts w:asciiTheme="majorHAnsi" w:hAnsiTheme="majorHAnsi" w:cs="Times New Roman"/>
          <w:color w:val="auto"/>
          <w:sz w:val="28"/>
          <w:szCs w:val="28"/>
        </w:rPr>
        <w:t xml:space="preserve"> </w:t>
      </w:r>
      <w:r w:rsidR="0045093E" w:rsidRPr="00CD215C">
        <w:rPr>
          <w:rFonts w:asciiTheme="majorHAnsi" w:hAnsiTheme="majorHAnsi" w:cs="Times New Roman"/>
          <w:color w:val="auto"/>
          <w:sz w:val="28"/>
          <w:szCs w:val="28"/>
        </w:rPr>
        <w:t>NGO,</w:t>
      </w:r>
      <w:r w:rsidRPr="00CD215C">
        <w:rPr>
          <w:rFonts w:asciiTheme="majorHAnsi" w:hAnsiTheme="majorHAnsi" w:cs="Times New Roman"/>
          <w:color w:val="auto"/>
          <w:sz w:val="28"/>
          <w:szCs w:val="28"/>
        </w:rPr>
        <w:t xml:space="preserve"> </w:t>
      </w:r>
      <w:r w:rsidR="0045093E" w:rsidRPr="00CD215C">
        <w:rPr>
          <w:rFonts w:asciiTheme="majorHAnsi" w:hAnsiTheme="majorHAnsi" w:cs="Times New Roman"/>
          <w:color w:val="auto"/>
          <w:sz w:val="28"/>
          <w:szCs w:val="28"/>
        </w:rPr>
        <w:t>Organization</w:t>
      </w:r>
      <w:r w:rsidR="009F486A" w:rsidRPr="00CD215C">
        <w:rPr>
          <w:rFonts w:asciiTheme="majorHAnsi" w:hAnsiTheme="majorHAnsi" w:cs="Times New Roman"/>
          <w:color w:val="auto"/>
          <w:sz w:val="28"/>
          <w:szCs w:val="28"/>
        </w:rPr>
        <w:t xml:space="preserve"> has procured the condoms and the same is been sold out through the Transporter offices and by the PE/ORW.</w:t>
      </w:r>
    </w:p>
    <w:p w:rsidR="0055000A" w:rsidRPr="00CD215C" w:rsidRDefault="0055000A" w:rsidP="00906FD5">
      <w:pPr>
        <w:pStyle w:val="Default"/>
        <w:jc w:val="both"/>
        <w:rPr>
          <w:rFonts w:asciiTheme="majorHAnsi" w:hAnsiTheme="majorHAnsi" w:cs="Times New Roman"/>
          <w:color w:val="auto"/>
          <w:sz w:val="28"/>
          <w:szCs w:val="28"/>
        </w:rPr>
      </w:pPr>
    </w:p>
    <w:p w:rsidR="0055000A" w:rsidRPr="00CD215C" w:rsidRDefault="0055000A" w:rsidP="00906FD5">
      <w:pPr>
        <w:pStyle w:val="Default"/>
        <w:jc w:val="both"/>
        <w:rPr>
          <w:rFonts w:asciiTheme="majorHAnsi" w:hAnsiTheme="majorHAnsi" w:cs="Times New Roman"/>
          <w:color w:val="auto"/>
          <w:sz w:val="28"/>
          <w:szCs w:val="28"/>
        </w:rPr>
      </w:pPr>
    </w:p>
    <w:p w:rsidR="0055000A" w:rsidRPr="00CD215C" w:rsidRDefault="0055000A" w:rsidP="00906FD5">
      <w:pPr>
        <w:pStyle w:val="Default"/>
        <w:jc w:val="both"/>
        <w:rPr>
          <w:rFonts w:asciiTheme="majorHAnsi" w:hAnsiTheme="majorHAnsi" w:cs="Times New Roman"/>
          <w:color w:val="auto"/>
          <w:sz w:val="28"/>
          <w:szCs w:val="28"/>
        </w:rPr>
      </w:pPr>
    </w:p>
    <w:p w:rsidR="0055000A" w:rsidRPr="00CD215C" w:rsidRDefault="0055000A" w:rsidP="00906FD5">
      <w:pPr>
        <w:pStyle w:val="Default"/>
        <w:jc w:val="both"/>
        <w:rPr>
          <w:rFonts w:asciiTheme="majorHAnsi" w:hAnsiTheme="majorHAnsi" w:cs="Times New Roman"/>
          <w:color w:val="auto"/>
          <w:sz w:val="28"/>
          <w:szCs w:val="28"/>
        </w:rPr>
      </w:pPr>
    </w:p>
    <w:p w:rsidR="00977EAB" w:rsidRPr="00CD215C" w:rsidRDefault="0055000A"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7</w:t>
      </w:r>
      <w:r w:rsidR="001A00C3" w:rsidRPr="00CD215C">
        <w:rPr>
          <w:rFonts w:asciiTheme="majorHAnsi" w:hAnsiTheme="majorHAnsi" w:cs="Times New Roman"/>
          <w:color w:val="auto"/>
          <w:sz w:val="28"/>
          <w:szCs w:val="28"/>
        </w:rPr>
        <w:t xml:space="preserve"> </w:t>
      </w:r>
      <w:r w:rsidR="00977EAB" w:rsidRPr="00CD215C">
        <w:rPr>
          <w:rFonts w:asciiTheme="majorHAnsi" w:hAnsiTheme="majorHAnsi" w:cs="Times New Roman"/>
          <w:color w:val="auto"/>
          <w:sz w:val="28"/>
          <w:szCs w:val="28"/>
        </w:rPr>
        <w:t>- No. of condoms distributed through different channels/regular contacts. The following are the details of distribution.</w:t>
      </w:r>
      <w:r w:rsidR="0045093E" w:rsidRPr="00CD215C">
        <w:rPr>
          <w:rFonts w:asciiTheme="majorHAnsi" w:hAnsiTheme="majorHAnsi" w:cs="Times New Roman"/>
          <w:color w:val="auto"/>
          <w:sz w:val="28"/>
          <w:szCs w:val="28"/>
        </w:rPr>
        <w:t>-2410</w:t>
      </w:r>
    </w:p>
    <w:p w:rsidR="0055000A" w:rsidRPr="00CD215C" w:rsidRDefault="0055000A"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8. No. of Needles / Syringes distributed through outreach / DIC – NA.</w:t>
      </w:r>
    </w:p>
    <w:p w:rsidR="00977EAB" w:rsidRPr="00CD215C" w:rsidRDefault="00977EAB"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9. Information on linkages for ICTC, DOT, ART, STI clinics. </w:t>
      </w:r>
    </w:p>
    <w:p w:rsidR="005E7546" w:rsidRPr="00CD215C" w:rsidRDefault="005E7546" w:rsidP="00906FD5">
      <w:pPr>
        <w:pStyle w:val="Default"/>
        <w:jc w:val="both"/>
        <w:rPr>
          <w:rFonts w:asciiTheme="majorHAnsi" w:hAnsiTheme="majorHAnsi" w:cs="Times New Roman"/>
          <w:color w:val="auto"/>
          <w:sz w:val="28"/>
          <w:szCs w:val="28"/>
        </w:rPr>
      </w:pPr>
    </w:p>
    <w:p w:rsidR="0055000A"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The TI is having good coordination with the above. All</w:t>
      </w:r>
      <w:r w:rsidR="0055000A" w:rsidRPr="00CD215C">
        <w:rPr>
          <w:rFonts w:asciiTheme="majorHAnsi" w:hAnsiTheme="majorHAnsi" w:cs="Times New Roman"/>
          <w:color w:val="auto"/>
          <w:sz w:val="28"/>
          <w:szCs w:val="28"/>
        </w:rPr>
        <w:t xml:space="preserve"> the referral slips were available.</w:t>
      </w:r>
    </w:p>
    <w:p w:rsidR="004B72E8" w:rsidRPr="00CD215C" w:rsidRDefault="004B72E8" w:rsidP="00906FD5">
      <w:pPr>
        <w:pStyle w:val="Default"/>
        <w:jc w:val="both"/>
        <w:rPr>
          <w:rFonts w:asciiTheme="majorHAnsi" w:hAnsiTheme="majorHAnsi" w:cs="Times New Roman"/>
          <w:color w:val="auto"/>
          <w:sz w:val="28"/>
          <w:szCs w:val="28"/>
        </w:rPr>
      </w:pPr>
    </w:p>
    <w:p w:rsidR="0055000A" w:rsidRPr="00CD215C" w:rsidRDefault="004B72E8"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 1new case </w:t>
      </w:r>
      <w:r w:rsidR="009F486A" w:rsidRPr="00CD215C">
        <w:rPr>
          <w:rFonts w:asciiTheme="majorHAnsi" w:hAnsiTheme="majorHAnsi" w:cs="Times New Roman"/>
          <w:color w:val="auto"/>
          <w:sz w:val="28"/>
          <w:szCs w:val="28"/>
        </w:rPr>
        <w:t>is identified and is in follow</w:t>
      </w:r>
      <w:r w:rsidR="00C761E7" w:rsidRPr="00CD215C">
        <w:rPr>
          <w:rFonts w:asciiTheme="majorHAnsi" w:hAnsiTheme="majorHAnsi" w:cs="Times New Roman"/>
          <w:color w:val="auto"/>
          <w:sz w:val="28"/>
          <w:szCs w:val="28"/>
        </w:rPr>
        <w:t xml:space="preserve"> </w:t>
      </w:r>
      <w:r w:rsidR="009F486A" w:rsidRPr="00CD215C">
        <w:rPr>
          <w:rFonts w:asciiTheme="majorHAnsi" w:hAnsiTheme="majorHAnsi" w:cs="Times New Roman"/>
          <w:color w:val="auto"/>
          <w:sz w:val="28"/>
          <w:szCs w:val="28"/>
        </w:rPr>
        <w:t>up with Driver who will get enrolled in his native place.</w:t>
      </w:r>
    </w:p>
    <w:p w:rsidR="005E7546" w:rsidRPr="00CD215C" w:rsidRDefault="005E7546"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i/>
          <w:color w:val="auto"/>
          <w:sz w:val="28"/>
          <w:szCs w:val="28"/>
        </w:rPr>
      </w:pPr>
    </w:p>
    <w:p w:rsidR="00234DCC" w:rsidRPr="00CD215C" w:rsidRDefault="00977EAB" w:rsidP="00234DCC">
      <w:pPr>
        <w:pStyle w:val="Default"/>
        <w:jc w:val="both"/>
        <w:rPr>
          <w:rFonts w:asciiTheme="majorHAnsi" w:hAnsiTheme="majorHAnsi" w:cs="Times New Roman"/>
          <w:color w:val="auto"/>
          <w:sz w:val="28"/>
          <w:szCs w:val="28"/>
        </w:rPr>
      </w:pPr>
      <w:r w:rsidRPr="00CD215C">
        <w:rPr>
          <w:rFonts w:asciiTheme="majorHAnsi" w:hAnsiTheme="majorHAnsi" w:cs="Times New Roman"/>
          <w:i/>
          <w:color w:val="auto"/>
          <w:sz w:val="28"/>
          <w:szCs w:val="28"/>
        </w:rPr>
        <w:t>11</w:t>
      </w:r>
      <w:r w:rsidR="004B72E8" w:rsidRPr="00CD215C">
        <w:rPr>
          <w:rFonts w:asciiTheme="majorHAnsi" w:hAnsiTheme="majorHAnsi" w:cs="Times New Roman"/>
          <w:b/>
          <w:i/>
          <w:color w:val="auto"/>
          <w:sz w:val="28"/>
          <w:szCs w:val="28"/>
        </w:rPr>
        <w:t>. Referrals</w:t>
      </w:r>
      <w:r w:rsidRPr="00CD215C">
        <w:rPr>
          <w:rFonts w:asciiTheme="majorHAnsi" w:hAnsiTheme="majorHAnsi" w:cs="Times New Roman"/>
          <w:b/>
          <w:i/>
          <w:color w:val="auto"/>
          <w:sz w:val="28"/>
          <w:szCs w:val="28"/>
        </w:rPr>
        <w:t xml:space="preserve"> and follows up:</w:t>
      </w:r>
      <w:r w:rsidRPr="00CD215C">
        <w:rPr>
          <w:rFonts w:asciiTheme="majorHAnsi" w:hAnsiTheme="majorHAnsi" w:cs="Times New Roman"/>
          <w:i/>
          <w:color w:val="auto"/>
          <w:sz w:val="28"/>
          <w:szCs w:val="28"/>
        </w:rPr>
        <w:t xml:space="preserve"> </w:t>
      </w:r>
      <w:r w:rsidR="00234DCC" w:rsidRPr="00CD215C">
        <w:rPr>
          <w:rFonts w:asciiTheme="majorHAnsi" w:hAnsiTheme="majorHAnsi" w:cs="Times New Roman"/>
          <w:color w:val="auto"/>
          <w:sz w:val="28"/>
          <w:szCs w:val="28"/>
        </w:rPr>
        <w:t>ICTC Reffred-668 ,  ICTC Tested- 501 &amp; STI Treated-230.</w:t>
      </w:r>
    </w:p>
    <w:p w:rsidR="00977EAB" w:rsidRPr="00CD215C" w:rsidRDefault="00977EAB" w:rsidP="00906FD5">
      <w:pPr>
        <w:pStyle w:val="Default"/>
        <w:jc w:val="both"/>
        <w:rPr>
          <w:rFonts w:asciiTheme="majorHAnsi" w:hAnsiTheme="majorHAnsi" w:cs="Times New Roman"/>
          <w:i/>
          <w:color w:val="auto"/>
          <w:sz w:val="28"/>
          <w:szCs w:val="28"/>
        </w:rPr>
      </w:pPr>
    </w:p>
    <w:p w:rsidR="00977EAB" w:rsidRPr="00CD215C" w:rsidRDefault="00977EAB" w:rsidP="00906FD5">
      <w:pPr>
        <w:pStyle w:val="Default"/>
        <w:jc w:val="both"/>
        <w:rPr>
          <w:rFonts w:asciiTheme="majorHAnsi" w:hAnsiTheme="majorHAnsi" w:cs="Times New Roman"/>
          <w:i/>
          <w:color w:val="auto"/>
          <w:sz w:val="28"/>
          <w:szCs w:val="28"/>
        </w:rPr>
      </w:pPr>
    </w:p>
    <w:p w:rsidR="004B72E8" w:rsidRPr="00CD215C" w:rsidRDefault="004B72E8" w:rsidP="00906FD5">
      <w:pPr>
        <w:pStyle w:val="Default"/>
        <w:jc w:val="both"/>
        <w:rPr>
          <w:rFonts w:asciiTheme="majorHAnsi" w:hAnsiTheme="majorHAnsi" w:cs="Times New Roman"/>
          <w:i/>
          <w:color w:val="auto"/>
          <w:sz w:val="28"/>
          <w:szCs w:val="28"/>
        </w:rPr>
      </w:pPr>
    </w:p>
    <w:p w:rsidR="00977EAB" w:rsidRPr="00CD215C" w:rsidRDefault="00977EAB" w:rsidP="00906FD5">
      <w:pPr>
        <w:pStyle w:val="Default"/>
        <w:jc w:val="both"/>
        <w:rPr>
          <w:rFonts w:asciiTheme="majorHAnsi" w:hAnsiTheme="majorHAnsi" w:cs="Times New Roman"/>
          <w:i/>
          <w:color w:val="auto"/>
          <w:sz w:val="28"/>
          <w:szCs w:val="28"/>
        </w:rPr>
      </w:pPr>
      <w:r w:rsidRPr="00CD215C">
        <w:rPr>
          <w:rFonts w:asciiTheme="majorHAnsi" w:hAnsiTheme="majorHAnsi" w:cs="Times New Roman"/>
          <w:b/>
          <w:bCs/>
          <w:i/>
          <w:color w:val="auto"/>
          <w:sz w:val="28"/>
          <w:szCs w:val="28"/>
        </w:rPr>
        <w:t xml:space="preserve">V. Community participation </w:t>
      </w:r>
    </w:p>
    <w:p w:rsidR="00977EAB" w:rsidRPr="00CD215C" w:rsidRDefault="00977EAB" w:rsidP="00906FD5">
      <w:pPr>
        <w:pStyle w:val="Default"/>
        <w:jc w:val="both"/>
        <w:rPr>
          <w:rFonts w:asciiTheme="majorHAnsi" w:hAnsiTheme="majorHAnsi" w:cs="Times New Roman"/>
          <w:i/>
          <w:color w:val="auto"/>
          <w:sz w:val="28"/>
          <w:szCs w:val="28"/>
        </w:rPr>
      </w:pPr>
    </w:p>
    <w:p w:rsidR="00977EAB" w:rsidRPr="00CD215C" w:rsidRDefault="00977EAB" w:rsidP="00906FD5">
      <w:pPr>
        <w:pStyle w:val="Default"/>
        <w:numPr>
          <w:ilvl w:val="0"/>
          <w:numId w:val="8"/>
        </w:numPr>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Collectivization activities: No. of SHGs/Community groups/CBOs formed since inception, perspectives of these groups towards the project activities. </w:t>
      </w:r>
    </w:p>
    <w:p w:rsidR="005E7546" w:rsidRPr="00CD215C" w:rsidRDefault="005E7546" w:rsidP="00906FD5">
      <w:pPr>
        <w:pStyle w:val="Default"/>
        <w:ind w:left="720"/>
        <w:jc w:val="both"/>
        <w:rPr>
          <w:rFonts w:asciiTheme="majorHAnsi" w:hAnsiTheme="majorHAnsi" w:cs="Times New Roman"/>
          <w:i/>
          <w:color w:val="auto"/>
          <w:sz w:val="28"/>
          <w:szCs w:val="28"/>
        </w:rPr>
      </w:pPr>
    </w:p>
    <w:p w:rsidR="00977EAB" w:rsidRPr="00CD215C" w:rsidRDefault="00977EAB" w:rsidP="00906FD5">
      <w:pPr>
        <w:pStyle w:val="Default"/>
        <w:jc w:val="both"/>
        <w:rPr>
          <w:rFonts w:asciiTheme="majorHAnsi" w:hAnsiTheme="majorHAnsi" w:cs="Times New Roman"/>
          <w:i/>
          <w:color w:val="auto"/>
          <w:sz w:val="28"/>
          <w:szCs w:val="28"/>
        </w:rPr>
      </w:pPr>
      <w:r w:rsidRPr="00CD215C">
        <w:rPr>
          <w:rFonts w:asciiTheme="majorHAnsi" w:hAnsiTheme="majorHAnsi" w:cs="Times New Roman"/>
          <w:i/>
          <w:color w:val="auto"/>
          <w:sz w:val="28"/>
          <w:szCs w:val="28"/>
        </w:rPr>
        <w:t xml:space="preserve"> </w:t>
      </w:r>
    </w:p>
    <w:p w:rsidR="00977EAB" w:rsidRPr="00CD215C" w:rsidRDefault="00977EAB" w:rsidP="00906FD5">
      <w:pPr>
        <w:pStyle w:val="Default"/>
        <w:jc w:val="both"/>
        <w:rPr>
          <w:rFonts w:asciiTheme="majorHAnsi" w:hAnsiTheme="majorHAnsi" w:cs="Times New Roman"/>
          <w:i/>
          <w:color w:val="auto"/>
          <w:sz w:val="28"/>
          <w:szCs w:val="28"/>
        </w:rPr>
      </w:pPr>
      <w:r w:rsidRPr="00CD215C">
        <w:rPr>
          <w:rFonts w:asciiTheme="majorHAnsi" w:hAnsiTheme="majorHAnsi" w:cs="Times New Roman"/>
          <w:i/>
          <w:color w:val="auto"/>
          <w:sz w:val="28"/>
          <w:szCs w:val="28"/>
        </w:rPr>
        <w:t xml:space="preserve">2. Community participation in project activities- level and extent of participation, reflection of the same in the activities and documents </w:t>
      </w:r>
    </w:p>
    <w:p w:rsidR="009F486A" w:rsidRPr="00CD215C" w:rsidRDefault="009F486A" w:rsidP="00906FD5">
      <w:pPr>
        <w:pStyle w:val="Default"/>
        <w:jc w:val="both"/>
        <w:rPr>
          <w:rFonts w:asciiTheme="majorHAnsi" w:hAnsiTheme="majorHAnsi" w:cs="Times New Roman"/>
          <w:b/>
          <w:bCs/>
          <w:i/>
          <w:color w:val="auto"/>
          <w:sz w:val="28"/>
          <w:szCs w:val="28"/>
        </w:rPr>
      </w:pPr>
    </w:p>
    <w:p w:rsidR="009F486A" w:rsidRPr="00CD215C" w:rsidRDefault="009F486A" w:rsidP="00906FD5">
      <w:pPr>
        <w:pStyle w:val="Default"/>
        <w:jc w:val="both"/>
        <w:rPr>
          <w:rFonts w:asciiTheme="majorHAnsi" w:hAnsiTheme="majorHAnsi" w:cs="Times New Roman"/>
          <w:b/>
          <w:bCs/>
          <w:i/>
          <w:color w:val="auto"/>
          <w:sz w:val="28"/>
          <w:szCs w:val="28"/>
        </w:rPr>
      </w:pPr>
    </w:p>
    <w:p w:rsidR="00977EAB" w:rsidRPr="00CD215C" w:rsidRDefault="00977EAB" w:rsidP="00906FD5">
      <w:pPr>
        <w:pStyle w:val="Default"/>
        <w:jc w:val="both"/>
        <w:rPr>
          <w:rFonts w:asciiTheme="majorHAnsi" w:hAnsiTheme="majorHAnsi" w:cs="Times New Roman"/>
          <w:i/>
          <w:color w:val="auto"/>
          <w:sz w:val="28"/>
          <w:szCs w:val="28"/>
        </w:rPr>
      </w:pPr>
      <w:r w:rsidRPr="00CD215C">
        <w:rPr>
          <w:rFonts w:asciiTheme="majorHAnsi" w:hAnsiTheme="majorHAnsi" w:cs="Times New Roman"/>
          <w:b/>
          <w:bCs/>
          <w:i/>
          <w:color w:val="auto"/>
          <w:sz w:val="28"/>
          <w:szCs w:val="28"/>
        </w:rPr>
        <w:t xml:space="preserve">VI. Linkages </w:t>
      </w:r>
    </w:p>
    <w:p w:rsidR="00977EAB" w:rsidRPr="00CD215C" w:rsidRDefault="00977EAB" w:rsidP="00906FD5">
      <w:pPr>
        <w:pStyle w:val="Default"/>
        <w:ind w:left="-90"/>
        <w:jc w:val="both"/>
        <w:rPr>
          <w:rFonts w:asciiTheme="majorHAnsi" w:hAnsiTheme="majorHAnsi" w:cs="Times New Roman"/>
          <w:i/>
          <w:color w:val="auto"/>
          <w:sz w:val="28"/>
          <w:szCs w:val="28"/>
        </w:rPr>
      </w:pPr>
    </w:p>
    <w:p w:rsidR="008500A8" w:rsidRPr="00CD215C" w:rsidRDefault="00977EAB" w:rsidP="00906FD5">
      <w:pPr>
        <w:pStyle w:val="Default"/>
        <w:numPr>
          <w:ilvl w:val="0"/>
          <w:numId w:val="9"/>
        </w:numPr>
        <w:ind w:left="-90"/>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Assess the linkages established with the various services providers like STI, ICTC, TB clinics etc… </w:t>
      </w:r>
    </w:p>
    <w:p w:rsidR="00E901D8" w:rsidRPr="00CD215C" w:rsidRDefault="00E901D8" w:rsidP="00906FD5">
      <w:pPr>
        <w:pStyle w:val="Default"/>
        <w:numPr>
          <w:ilvl w:val="0"/>
          <w:numId w:val="9"/>
        </w:numPr>
        <w:ind w:left="-90"/>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NGO as got good linkages with </w:t>
      </w:r>
      <w:r w:rsidR="00234DCC" w:rsidRPr="00CD215C">
        <w:rPr>
          <w:rFonts w:asciiTheme="majorHAnsi" w:hAnsiTheme="majorHAnsi" w:cs="Times New Roman"/>
          <w:color w:val="auto"/>
          <w:sz w:val="28"/>
          <w:szCs w:val="28"/>
        </w:rPr>
        <w:t>the entire</w:t>
      </w:r>
      <w:r w:rsidRPr="00CD215C">
        <w:rPr>
          <w:rFonts w:asciiTheme="majorHAnsi" w:hAnsiTheme="majorHAnsi" w:cs="Times New Roman"/>
          <w:color w:val="auto"/>
          <w:sz w:val="28"/>
          <w:szCs w:val="28"/>
        </w:rPr>
        <w:t xml:space="preserve"> nearby government center.</w:t>
      </w:r>
    </w:p>
    <w:p w:rsidR="00E901D8" w:rsidRPr="00CD215C" w:rsidRDefault="00E901D8" w:rsidP="00906FD5">
      <w:pPr>
        <w:spacing w:after="0" w:line="240" w:lineRule="auto"/>
        <w:ind w:left="-90"/>
        <w:jc w:val="both"/>
        <w:rPr>
          <w:rFonts w:asciiTheme="majorHAnsi" w:hAnsiTheme="majorHAnsi" w:cs="Times New Roman"/>
          <w:i/>
          <w:sz w:val="28"/>
          <w:szCs w:val="28"/>
        </w:rPr>
      </w:pPr>
    </w:p>
    <w:p w:rsidR="00E901D8" w:rsidRPr="00CD215C" w:rsidRDefault="00E901D8" w:rsidP="00906FD5">
      <w:pPr>
        <w:pStyle w:val="Default"/>
        <w:jc w:val="both"/>
        <w:rPr>
          <w:rFonts w:asciiTheme="majorHAnsi" w:hAnsiTheme="majorHAnsi" w:cs="Times New Roman"/>
          <w:color w:val="auto"/>
          <w:sz w:val="28"/>
          <w:szCs w:val="28"/>
        </w:rPr>
      </w:pPr>
    </w:p>
    <w:p w:rsidR="00977EAB" w:rsidRPr="00CD215C" w:rsidRDefault="00885959" w:rsidP="00906FD5">
      <w:pPr>
        <w:pStyle w:val="Default"/>
        <w:ind w:left="-90"/>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3. Support</w:t>
      </w:r>
      <w:r w:rsidR="00977EAB" w:rsidRPr="00CD215C">
        <w:rPr>
          <w:rFonts w:asciiTheme="majorHAnsi" w:hAnsiTheme="majorHAnsi" w:cs="Times New Roman"/>
          <w:color w:val="auto"/>
          <w:sz w:val="28"/>
          <w:szCs w:val="28"/>
        </w:rPr>
        <w:t xml:space="preserve"> system developed with various stakeholders and involvement of various stakeholders in the project.</w:t>
      </w:r>
    </w:p>
    <w:p w:rsidR="009F486A" w:rsidRPr="00CD215C" w:rsidRDefault="009F486A" w:rsidP="00906FD5">
      <w:pPr>
        <w:pStyle w:val="Default"/>
        <w:ind w:left="-90"/>
        <w:jc w:val="both"/>
        <w:rPr>
          <w:rFonts w:asciiTheme="majorHAnsi" w:hAnsiTheme="majorHAnsi" w:cs="Times New Roman"/>
          <w:color w:val="auto"/>
          <w:sz w:val="28"/>
          <w:szCs w:val="28"/>
        </w:rPr>
      </w:pPr>
    </w:p>
    <w:p w:rsidR="00885959" w:rsidRPr="00CD215C" w:rsidRDefault="009F486A" w:rsidP="00906FD5">
      <w:pPr>
        <w:spacing w:after="0" w:line="240" w:lineRule="auto"/>
        <w:ind w:left="-90"/>
        <w:jc w:val="both"/>
        <w:rPr>
          <w:rFonts w:asciiTheme="majorHAnsi" w:eastAsia="Times New Roman" w:hAnsiTheme="majorHAnsi" w:cs="Times New Roman"/>
          <w:sz w:val="28"/>
          <w:szCs w:val="28"/>
        </w:rPr>
      </w:pPr>
      <w:r w:rsidRPr="00CD215C">
        <w:rPr>
          <w:rFonts w:asciiTheme="majorHAnsi" w:eastAsia="Times New Roman" w:hAnsiTheme="majorHAnsi" w:cs="Times New Roman"/>
          <w:sz w:val="28"/>
          <w:szCs w:val="28"/>
        </w:rPr>
        <w:t>TI has formed the committee which includes the Staakeholder, who play an active role in the project goals.</w:t>
      </w:r>
    </w:p>
    <w:p w:rsidR="00885959" w:rsidRPr="00CD215C" w:rsidRDefault="00885959" w:rsidP="00906FD5">
      <w:pPr>
        <w:spacing w:after="0" w:line="240" w:lineRule="auto"/>
        <w:ind w:left="-90"/>
        <w:jc w:val="both"/>
        <w:rPr>
          <w:rFonts w:asciiTheme="majorHAnsi" w:eastAsia="Times New Roman" w:hAnsiTheme="majorHAnsi" w:cs="Times New Roman"/>
          <w:sz w:val="28"/>
          <w:szCs w:val="28"/>
        </w:rPr>
      </w:pPr>
    </w:p>
    <w:p w:rsidR="00977EAB" w:rsidRPr="00CD215C" w:rsidRDefault="00977EAB" w:rsidP="00906FD5">
      <w:pPr>
        <w:spacing w:after="0" w:line="240" w:lineRule="auto"/>
        <w:ind w:left="-90"/>
        <w:jc w:val="both"/>
        <w:rPr>
          <w:rFonts w:asciiTheme="majorHAnsi" w:hAnsiTheme="majorHAnsi" w:cs="Times New Roman"/>
          <w:i/>
          <w:sz w:val="28"/>
          <w:szCs w:val="28"/>
        </w:rPr>
      </w:pPr>
      <w:r w:rsidRPr="00CD215C">
        <w:rPr>
          <w:rFonts w:asciiTheme="majorHAnsi" w:hAnsiTheme="majorHAnsi" w:cs="Times New Roman"/>
          <w:b/>
          <w:bCs/>
          <w:i/>
          <w:sz w:val="28"/>
          <w:szCs w:val="28"/>
        </w:rPr>
        <w:t xml:space="preserve">VII. Financial systems and procedures </w:t>
      </w:r>
    </w:p>
    <w:p w:rsidR="00977EAB" w:rsidRPr="00CD215C" w:rsidRDefault="00977EAB" w:rsidP="00906FD5">
      <w:pPr>
        <w:pStyle w:val="Default"/>
        <w:jc w:val="both"/>
        <w:rPr>
          <w:rFonts w:asciiTheme="majorHAnsi" w:hAnsiTheme="majorHAnsi" w:cs="Times New Roman"/>
          <w:i/>
          <w:color w:val="auto"/>
          <w:sz w:val="28"/>
          <w:szCs w:val="28"/>
        </w:rPr>
      </w:pPr>
    </w:p>
    <w:p w:rsidR="00977EAB" w:rsidRPr="00CD215C" w:rsidRDefault="00977EAB" w:rsidP="00906FD5">
      <w:pPr>
        <w:pStyle w:val="Default"/>
        <w:jc w:val="both"/>
        <w:rPr>
          <w:rFonts w:asciiTheme="majorHAnsi" w:hAnsiTheme="majorHAnsi" w:cs="Times New Roman"/>
          <w:i/>
          <w:color w:val="auto"/>
          <w:sz w:val="28"/>
          <w:szCs w:val="28"/>
        </w:rPr>
      </w:pPr>
      <w:r w:rsidRPr="00CD215C">
        <w:rPr>
          <w:rFonts w:asciiTheme="majorHAnsi" w:hAnsiTheme="majorHAnsi" w:cs="Times New Roman"/>
          <w:i/>
          <w:color w:val="auto"/>
          <w:sz w:val="28"/>
          <w:szCs w:val="28"/>
        </w:rPr>
        <w:t>1</w:t>
      </w:r>
      <w:r w:rsidRPr="00CD215C">
        <w:rPr>
          <w:rFonts w:asciiTheme="majorHAnsi" w:hAnsiTheme="majorHAnsi" w:cs="Times New Roman"/>
          <w:color w:val="auto"/>
          <w:sz w:val="28"/>
          <w:szCs w:val="28"/>
        </w:rPr>
        <w:t>. Systems of planning: Existence and adherence to NGO-CBO guidelines/ any approved systems endorsed by SACS/NACO- supporting official communication</w:t>
      </w:r>
      <w:r w:rsidRPr="00CD215C">
        <w:rPr>
          <w:rFonts w:asciiTheme="majorHAnsi" w:hAnsiTheme="majorHAnsi" w:cs="Times New Roman"/>
          <w:i/>
          <w:color w:val="auto"/>
          <w:sz w:val="28"/>
          <w:szCs w:val="28"/>
        </w:rPr>
        <w:t xml:space="preserve">. </w:t>
      </w:r>
    </w:p>
    <w:p w:rsidR="00640E9D" w:rsidRPr="00CD215C" w:rsidRDefault="00640E9D" w:rsidP="00906FD5">
      <w:pPr>
        <w:pStyle w:val="ListParagraph"/>
        <w:numPr>
          <w:ilvl w:val="0"/>
          <w:numId w:val="10"/>
        </w:numPr>
        <w:tabs>
          <w:tab w:val="left" w:pos="360"/>
        </w:tabs>
        <w:ind w:left="360"/>
        <w:jc w:val="both"/>
        <w:rPr>
          <w:rFonts w:asciiTheme="majorHAnsi" w:hAnsiTheme="majorHAnsi" w:cs="Times New Roman"/>
          <w:sz w:val="28"/>
          <w:szCs w:val="28"/>
        </w:rPr>
      </w:pPr>
      <w:r w:rsidRPr="00CD215C">
        <w:rPr>
          <w:rFonts w:asciiTheme="majorHAnsi" w:hAnsiTheme="majorHAnsi" w:cs="Times New Roman"/>
          <w:sz w:val="28"/>
          <w:szCs w:val="28"/>
        </w:rPr>
        <w:t>Systems of Planning Existence in the place and adherence to NGO guidelines and approved systems endorsed by SACS/NACO- supporting official communication is available.</w:t>
      </w:r>
    </w:p>
    <w:p w:rsidR="00977EAB" w:rsidRPr="00CD215C" w:rsidRDefault="00977EAB" w:rsidP="00906FD5">
      <w:pPr>
        <w:pStyle w:val="Default"/>
        <w:tabs>
          <w:tab w:val="left" w:pos="0"/>
        </w:tabs>
        <w:ind w:left="180" w:hanging="180"/>
        <w:jc w:val="both"/>
        <w:rPr>
          <w:rFonts w:asciiTheme="majorHAnsi" w:hAnsiTheme="majorHAnsi" w:cs="Times New Roman"/>
          <w:i/>
          <w:color w:val="auto"/>
          <w:sz w:val="28"/>
          <w:szCs w:val="28"/>
        </w:rPr>
      </w:pPr>
    </w:p>
    <w:p w:rsidR="00977EAB" w:rsidRPr="00CD215C" w:rsidRDefault="00977EAB" w:rsidP="00906FD5">
      <w:pPr>
        <w:pStyle w:val="Default"/>
        <w:numPr>
          <w:ilvl w:val="0"/>
          <w:numId w:val="9"/>
        </w:numPr>
        <w:tabs>
          <w:tab w:val="left" w:pos="0"/>
        </w:tabs>
        <w:ind w:left="180" w:hanging="180"/>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 </w:t>
      </w:r>
    </w:p>
    <w:p w:rsidR="00665372" w:rsidRPr="00CD215C" w:rsidRDefault="00665372" w:rsidP="00906FD5">
      <w:pPr>
        <w:pStyle w:val="Default"/>
        <w:tabs>
          <w:tab w:val="left" w:pos="0"/>
        </w:tabs>
        <w:ind w:left="180" w:hanging="180"/>
        <w:jc w:val="both"/>
        <w:rPr>
          <w:rFonts w:asciiTheme="majorHAnsi" w:hAnsiTheme="majorHAnsi" w:cs="Times New Roman"/>
          <w:color w:val="auto"/>
          <w:sz w:val="28"/>
          <w:szCs w:val="28"/>
        </w:rPr>
      </w:pPr>
    </w:p>
    <w:p w:rsidR="00A06011" w:rsidRPr="00CD215C" w:rsidRDefault="00640E9D" w:rsidP="00906FD5">
      <w:pPr>
        <w:pStyle w:val="Default"/>
        <w:tabs>
          <w:tab w:val="left" w:pos="0"/>
        </w:tabs>
        <w:ind w:left="180" w:hanging="180"/>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NGO is follow</w:t>
      </w:r>
      <w:r w:rsidR="00A06011" w:rsidRPr="00CD215C">
        <w:rPr>
          <w:rFonts w:asciiTheme="majorHAnsi" w:hAnsiTheme="majorHAnsi" w:cs="Times New Roman"/>
          <w:color w:val="auto"/>
          <w:sz w:val="28"/>
          <w:szCs w:val="28"/>
        </w:rPr>
        <w:t>ing</w:t>
      </w:r>
      <w:r w:rsidRPr="00CD215C">
        <w:rPr>
          <w:rFonts w:asciiTheme="majorHAnsi" w:hAnsiTheme="majorHAnsi" w:cs="Times New Roman"/>
          <w:color w:val="auto"/>
          <w:sz w:val="28"/>
          <w:szCs w:val="28"/>
        </w:rPr>
        <w:t xml:space="preserve"> printed and serialized vouchers, approval system. The verifications of documents with minutes, quotations, bills, vouchers, stock and issue registers were maintained.</w:t>
      </w:r>
    </w:p>
    <w:p w:rsidR="00977EAB" w:rsidRPr="00CD215C" w:rsidRDefault="00640E9D" w:rsidP="00906FD5">
      <w:pPr>
        <w:pStyle w:val="Default"/>
        <w:tabs>
          <w:tab w:val="left" w:pos="0"/>
        </w:tabs>
        <w:ind w:left="180" w:hanging="180"/>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  </w:t>
      </w:r>
    </w:p>
    <w:p w:rsidR="00977EAB" w:rsidRPr="00CD215C" w:rsidRDefault="00977EAB" w:rsidP="00906FD5">
      <w:pPr>
        <w:pStyle w:val="Default"/>
        <w:numPr>
          <w:ilvl w:val="0"/>
          <w:numId w:val="9"/>
        </w:numPr>
        <w:tabs>
          <w:tab w:val="left" w:pos="0"/>
        </w:tabs>
        <w:ind w:left="180" w:hanging="180"/>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Systems of procurement- Existence and adherence of systems and mechanism of procurement as endorsed by SACS/NACO, adherence of WHO-GMP practices for procurement of medicines, systems of quality checking. </w:t>
      </w:r>
    </w:p>
    <w:p w:rsidR="00197FA4" w:rsidRPr="00CD215C" w:rsidRDefault="00197FA4" w:rsidP="00906FD5">
      <w:pPr>
        <w:pStyle w:val="Default"/>
        <w:ind w:left="720"/>
        <w:jc w:val="both"/>
        <w:rPr>
          <w:rFonts w:asciiTheme="majorHAnsi" w:hAnsiTheme="majorHAnsi" w:cs="Times New Roman"/>
          <w:i/>
          <w:color w:val="auto"/>
          <w:sz w:val="28"/>
          <w:szCs w:val="28"/>
        </w:rPr>
      </w:pPr>
    </w:p>
    <w:p w:rsidR="00977EAB" w:rsidRPr="00CD215C" w:rsidRDefault="00977EAB" w:rsidP="00906FD5">
      <w:pPr>
        <w:tabs>
          <w:tab w:val="left" w:pos="3675"/>
        </w:tabs>
        <w:jc w:val="both"/>
        <w:rPr>
          <w:rFonts w:asciiTheme="majorHAnsi" w:hAnsiTheme="majorHAnsi" w:cs="Times New Roman"/>
          <w:sz w:val="28"/>
          <w:szCs w:val="28"/>
        </w:rPr>
      </w:pPr>
      <w:r w:rsidRPr="00CD215C">
        <w:rPr>
          <w:rFonts w:asciiTheme="majorHAnsi" w:hAnsiTheme="majorHAnsi" w:cs="Times New Roman"/>
          <w:sz w:val="28"/>
          <w:szCs w:val="28"/>
        </w:rPr>
        <w:t xml:space="preserve">Practice of procurements of medicines systems and quality checking were in practice. </w:t>
      </w:r>
      <w:r w:rsidR="005622CC" w:rsidRPr="00CD215C">
        <w:rPr>
          <w:rFonts w:asciiTheme="majorHAnsi" w:hAnsiTheme="majorHAnsi" w:cs="Times New Roman"/>
          <w:sz w:val="28"/>
          <w:szCs w:val="28"/>
        </w:rPr>
        <w:t xml:space="preserve">During this year there </w:t>
      </w:r>
      <w:r w:rsidR="00234DCC" w:rsidRPr="00CD215C">
        <w:rPr>
          <w:rFonts w:asciiTheme="majorHAnsi" w:hAnsiTheme="majorHAnsi" w:cs="Times New Roman"/>
          <w:sz w:val="28"/>
          <w:szCs w:val="28"/>
        </w:rPr>
        <w:t>were no purchases</w:t>
      </w:r>
      <w:r w:rsidR="00A06011" w:rsidRPr="00CD215C">
        <w:rPr>
          <w:rFonts w:asciiTheme="majorHAnsi" w:hAnsiTheme="majorHAnsi" w:cs="Times New Roman"/>
          <w:sz w:val="28"/>
          <w:szCs w:val="28"/>
        </w:rPr>
        <w:t>.</w:t>
      </w:r>
    </w:p>
    <w:p w:rsidR="00977EAB" w:rsidRPr="00CD215C" w:rsidRDefault="00977EAB" w:rsidP="00906FD5">
      <w:pPr>
        <w:pStyle w:val="Default"/>
        <w:jc w:val="both"/>
        <w:rPr>
          <w:rFonts w:asciiTheme="majorHAnsi" w:hAnsiTheme="majorHAnsi" w:cs="Times New Roman"/>
          <w:i/>
          <w:color w:val="auto"/>
          <w:sz w:val="28"/>
          <w:szCs w:val="28"/>
        </w:rPr>
      </w:pPr>
    </w:p>
    <w:p w:rsidR="00977EAB" w:rsidRPr="00CD215C" w:rsidRDefault="00977EAB" w:rsidP="00906FD5">
      <w:pPr>
        <w:pStyle w:val="Default"/>
        <w:jc w:val="both"/>
        <w:rPr>
          <w:rFonts w:asciiTheme="majorHAnsi" w:hAnsiTheme="majorHAnsi" w:cs="Times New Roman"/>
          <w:b/>
          <w:color w:val="auto"/>
          <w:sz w:val="28"/>
          <w:szCs w:val="28"/>
        </w:rPr>
      </w:pPr>
      <w:r w:rsidRPr="00CD215C">
        <w:rPr>
          <w:rFonts w:asciiTheme="majorHAnsi" w:hAnsiTheme="majorHAnsi" w:cs="Times New Roman"/>
          <w:i/>
          <w:color w:val="auto"/>
          <w:sz w:val="28"/>
          <w:szCs w:val="28"/>
        </w:rPr>
        <w:t xml:space="preserve">4. </w:t>
      </w:r>
      <w:r w:rsidRPr="00CD215C">
        <w:rPr>
          <w:rFonts w:asciiTheme="majorHAnsi" w:hAnsiTheme="majorHAnsi" w:cs="Times New Roman"/>
          <w:b/>
          <w:color w:val="auto"/>
          <w:sz w:val="28"/>
          <w:szCs w:val="28"/>
        </w:rPr>
        <w:t>Systems of documentation- Availability of bank accounts</w:t>
      </w:r>
      <w:r w:rsidR="00813DE6" w:rsidRPr="00CD215C">
        <w:rPr>
          <w:rFonts w:asciiTheme="majorHAnsi" w:hAnsiTheme="majorHAnsi" w:cs="Times New Roman"/>
          <w:b/>
          <w:color w:val="auto"/>
          <w:sz w:val="28"/>
          <w:szCs w:val="28"/>
        </w:rPr>
        <w:t xml:space="preserve"> </w:t>
      </w:r>
      <w:r w:rsidRPr="00CD215C">
        <w:rPr>
          <w:rFonts w:asciiTheme="majorHAnsi" w:hAnsiTheme="majorHAnsi" w:cs="Times New Roman"/>
          <w:b/>
          <w:color w:val="auto"/>
          <w:sz w:val="28"/>
          <w:szCs w:val="28"/>
        </w:rPr>
        <w:t xml:space="preserve">(maintained jointly, reconciliation made monthly basis), audit reports </w:t>
      </w:r>
    </w:p>
    <w:p w:rsidR="00A06011" w:rsidRPr="00CD215C" w:rsidRDefault="00A06011" w:rsidP="00906FD5">
      <w:pPr>
        <w:tabs>
          <w:tab w:val="left" w:pos="3675"/>
        </w:tabs>
        <w:jc w:val="both"/>
        <w:rPr>
          <w:rFonts w:asciiTheme="majorHAnsi" w:hAnsiTheme="majorHAnsi" w:cs="Times New Roman"/>
          <w:b/>
          <w:sz w:val="28"/>
          <w:szCs w:val="28"/>
        </w:rPr>
      </w:pPr>
    </w:p>
    <w:p w:rsidR="00640E9D" w:rsidRPr="00CD215C" w:rsidRDefault="00640E9D" w:rsidP="00906FD5">
      <w:pPr>
        <w:tabs>
          <w:tab w:val="left" w:pos="3675"/>
        </w:tabs>
        <w:jc w:val="both"/>
        <w:rPr>
          <w:rFonts w:asciiTheme="majorHAnsi" w:hAnsiTheme="majorHAnsi" w:cs="Times New Roman"/>
          <w:sz w:val="28"/>
          <w:szCs w:val="28"/>
        </w:rPr>
      </w:pPr>
      <w:r w:rsidRPr="00CD215C">
        <w:rPr>
          <w:rFonts w:asciiTheme="majorHAnsi" w:hAnsiTheme="majorHAnsi" w:cs="Times New Roman"/>
          <w:sz w:val="28"/>
          <w:szCs w:val="28"/>
        </w:rPr>
        <w:t>The NGO has joint signatories and bank account in the name of the TI. The bank reconciliation was done on monthly basis and audit reports are available.</w:t>
      </w:r>
    </w:p>
    <w:p w:rsidR="00977EAB" w:rsidRPr="00CD215C" w:rsidRDefault="00977EAB" w:rsidP="00906FD5">
      <w:pPr>
        <w:pStyle w:val="Default"/>
        <w:jc w:val="both"/>
        <w:rPr>
          <w:rFonts w:asciiTheme="majorHAnsi" w:hAnsiTheme="majorHAnsi" w:cs="Times New Roman"/>
          <w:i/>
          <w:color w:val="auto"/>
          <w:sz w:val="28"/>
          <w:szCs w:val="28"/>
        </w:rPr>
      </w:pPr>
    </w:p>
    <w:p w:rsidR="00977EAB" w:rsidRPr="00CD215C" w:rsidRDefault="00977EAB" w:rsidP="00906FD5">
      <w:pPr>
        <w:pStyle w:val="Default"/>
        <w:jc w:val="both"/>
        <w:rPr>
          <w:rFonts w:asciiTheme="majorHAnsi" w:hAnsiTheme="majorHAnsi" w:cs="Times New Roman"/>
          <w:i/>
          <w:color w:val="auto"/>
          <w:sz w:val="28"/>
          <w:szCs w:val="28"/>
        </w:rPr>
      </w:pPr>
      <w:r w:rsidRPr="00CD215C">
        <w:rPr>
          <w:rFonts w:asciiTheme="majorHAnsi" w:hAnsiTheme="majorHAnsi" w:cs="Times New Roman"/>
          <w:b/>
          <w:bCs/>
          <w:i/>
          <w:color w:val="auto"/>
          <w:sz w:val="28"/>
          <w:szCs w:val="28"/>
        </w:rPr>
        <w:t xml:space="preserve">VIII. Competency of the project staff </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i/>
          <w:color w:val="auto"/>
          <w:sz w:val="28"/>
          <w:szCs w:val="28"/>
        </w:rPr>
        <w:t xml:space="preserve">VIII a. </w:t>
      </w:r>
      <w:r w:rsidRPr="00CD215C">
        <w:rPr>
          <w:rFonts w:asciiTheme="majorHAnsi" w:hAnsiTheme="majorHAnsi" w:cs="Times New Roman"/>
          <w:color w:val="auto"/>
          <w:sz w:val="28"/>
          <w:szCs w:val="28"/>
        </w:rPr>
        <w:t xml:space="preserve">Project Manager </w:t>
      </w:r>
    </w:p>
    <w:p w:rsidR="007D02F0" w:rsidRPr="00CD215C" w:rsidRDefault="001A00C3" w:rsidP="00906FD5">
      <w:pPr>
        <w:pStyle w:val="Default"/>
        <w:numPr>
          <w:ilvl w:val="0"/>
          <w:numId w:val="14"/>
        </w:numPr>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Project manager has</w:t>
      </w:r>
      <w:r w:rsidR="007D02F0" w:rsidRPr="00CD215C">
        <w:rPr>
          <w:rFonts w:asciiTheme="majorHAnsi" w:hAnsiTheme="majorHAnsi" w:cs="Times New Roman"/>
          <w:color w:val="auto"/>
          <w:sz w:val="28"/>
          <w:szCs w:val="28"/>
        </w:rPr>
        <w:t xml:space="preserve"> all the knowledge about TI and project</w:t>
      </w:r>
      <w:r w:rsidR="003A18C5" w:rsidRPr="00CD215C">
        <w:rPr>
          <w:rFonts w:asciiTheme="majorHAnsi" w:hAnsiTheme="majorHAnsi" w:cs="Times New Roman"/>
          <w:color w:val="auto"/>
          <w:sz w:val="28"/>
          <w:szCs w:val="28"/>
        </w:rPr>
        <w:t xml:space="preserve"> implementation</w:t>
      </w:r>
      <w:r w:rsidR="007D02F0" w:rsidRPr="00CD215C">
        <w:rPr>
          <w:rFonts w:asciiTheme="majorHAnsi" w:hAnsiTheme="majorHAnsi" w:cs="Times New Roman"/>
          <w:color w:val="auto"/>
          <w:sz w:val="28"/>
          <w:szCs w:val="28"/>
        </w:rPr>
        <w:t>.</w:t>
      </w:r>
    </w:p>
    <w:p w:rsidR="007D02F0" w:rsidRPr="00CD215C" w:rsidRDefault="00977EAB" w:rsidP="00906FD5">
      <w:pPr>
        <w:pStyle w:val="Default"/>
        <w:numPr>
          <w:ilvl w:val="0"/>
          <w:numId w:val="14"/>
        </w:numPr>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lastRenderedPageBreak/>
        <w:t>Educational qualifi</w:t>
      </w:r>
      <w:r w:rsidR="007D02F0" w:rsidRPr="00CD215C">
        <w:rPr>
          <w:rFonts w:asciiTheme="majorHAnsi" w:hAnsiTheme="majorHAnsi" w:cs="Times New Roman"/>
          <w:color w:val="auto"/>
          <w:sz w:val="28"/>
          <w:szCs w:val="28"/>
        </w:rPr>
        <w:t>cation &amp; Experience as per norm.</w:t>
      </w:r>
    </w:p>
    <w:p w:rsidR="007D02F0" w:rsidRPr="00CD215C" w:rsidRDefault="007D02F0" w:rsidP="00906FD5">
      <w:pPr>
        <w:pStyle w:val="Default"/>
        <w:numPr>
          <w:ilvl w:val="0"/>
          <w:numId w:val="14"/>
        </w:numPr>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All the data are in place.</w:t>
      </w:r>
    </w:p>
    <w:p w:rsidR="00977EAB" w:rsidRPr="00CD215C" w:rsidRDefault="00977EAB" w:rsidP="00906FD5">
      <w:pPr>
        <w:pStyle w:val="Default"/>
        <w:numPr>
          <w:ilvl w:val="0"/>
          <w:numId w:val="14"/>
        </w:numPr>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 </w:t>
      </w:r>
      <w:r w:rsidR="007D02F0" w:rsidRPr="00CD215C">
        <w:rPr>
          <w:rFonts w:asciiTheme="majorHAnsi" w:hAnsiTheme="majorHAnsi" w:cs="Times New Roman"/>
          <w:color w:val="auto"/>
          <w:sz w:val="28"/>
          <w:szCs w:val="28"/>
        </w:rPr>
        <w:t>Knowledge</w:t>
      </w:r>
      <w:r w:rsidRPr="00CD215C">
        <w:rPr>
          <w:rFonts w:asciiTheme="majorHAnsi" w:hAnsiTheme="majorHAnsi" w:cs="Times New Roman"/>
          <w:color w:val="auto"/>
          <w:sz w:val="28"/>
          <w:szCs w:val="28"/>
        </w:rPr>
        <w:t xml:space="preserve"> about program performance indicators, conduct review meetings and action taken based on the minutes, mentoring and field vi</w:t>
      </w:r>
      <w:r w:rsidR="003A18C5" w:rsidRPr="00CD215C">
        <w:rPr>
          <w:rFonts w:asciiTheme="majorHAnsi" w:hAnsiTheme="majorHAnsi" w:cs="Times New Roman"/>
          <w:color w:val="auto"/>
          <w:sz w:val="28"/>
          <w:szCs w:val="28"/>
        </w:rPr>
        <w:t>sit &amp; advocacy initiatives etc are in place.</w:t>
      </w:r>
    </w:p>
    <w:p w:rsidR="007D02F0" w:rsidRPr="00CD215C" w:rsidRDefault="007D02F0" w:rsidP="00906FD5">
      <w:pPr>
        <w:pStyle w:val="Default"/>
        <w:jc w:val="both"/>
        <w:rPr>
          <w:rFonts w:asciiTheme="majorHAnsi" w:hAnsiTheme="majorHAnsi" w:cs="Times New Roman"/>
          <w:color w:val="auto"/>
          <w:sz w:val="28"/>
          <w:szCs w:val="28"/>
        </w:rPr>
      </w:pPr>
    </w:p>
    <w:p w:rsidR="007D02F0" w:rsidRPr="00CD215C" w:rsidRDefault="007D02F0"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b/>
          <w:color w:val="auto"/>
          <w:sz w:val="28"/>
          <w:szCs w:val="28"/>
        </w:rPr>
      </w:pPr>
      <w:r w:rsidRPr="00CD215C">
        <w:rPr>
          <w:rFonts w:asciiTheme="majorHAnsi" w:hAnsiTheme="majorHAnsi" w:cs="Times New Roman"/>
          <w:b/>
          <w:color w:val="auto"/>
          <w:sz w:val="28"/>
          <w:szCs w:val="28"/>
        </w:rPr>
        <w:t xml:space="preserve">VIII b. ANM/Counselor </w:t>
      </w:r>
    </w:p>
    <w:p w:rsidR="00977EAB" w:rsidRPr="00CD215C" w:rsidRDefault="00FC0C5F" w:rsidP="00906FD5">
      <w:pPr>
        <w:pStyle w:val="Default"/>
        <w:numPr>
          <w:ilvl w:val="0"/>
          <w:numId w:val="15"/>
        </w:numPr>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Less </w:t>
      </w:r>
      <w:r w:rsidR="00977EAB" w:rsidRPr="00CD215C">
        <w:rPr>
          <w:rFonts w:asciiTheme="majorHAnsi" w:hAnsiTheme="majorHAnsi" w:cs="Times New Roman"/>
          <w:color w:val="auto"/>
          <w:sz w:val="28"/>
          <w:szCs w:val="28"/>
        </w:rPr>
        <w:t xml:space="preserve">Clarity on risk assessment and risk reduction, knowledge on basic counseling and HIV, symptoms of STIs, maintenance and updating of data and registers, field visits and initiation of linkages etc </w:t>
      </w:r>
    </w:p>
    <w:p w:rsidR="007D02F0" w:rsidRPr="00CD215C" w:rsidRDefault="00FC0C5F" w:rsidP="00906FD5">
      <w:pPr>
        <w:pStyle w:val="Default"/>
        <w:numPr>
          <w:ilvl w:val="0"/>
          <w:numId w:val="15"/>
        </w:numPr>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She is maintaining registers</w:t>
      </w:r>
      <w:r w:rsidR="003A18C5" w:rsidRPr="00CD215C">
        <w:rPr>
          <w:rFonts w:asciiTheme="majorHAnsi" w:hAnsiTheme="majorHAnsi" w:cs="Times New Roman"/>
          <w:color w:val="auto"/>
          <w:sz w:val="28"/>
          <w:szCs w:val="28"/>
        </w:rPr>
        <w:t>.</w:t>
      </w:r>
    </w:p>
    <w:p w:rsidR="00977EAB" w:rsidRPr="00CD215C" w:rsidRDefault="00977EAB"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VIII c. </w:t>
      </w:r>
      <w:r w:rsidR="00813DE6" w:rsidRPr="00CD215C">
        <w:rPr>
          <w:rFonts w:asciiTheme="majorHAnsi" w:hAnsiTheme="majorHAnsi" w:cs="Times New Roman"/>
          <w:color w:val="auto"/>
          <w:sz w:val="28"/>
          <w:szCs w:val="28"/>
        </w:rPr>
        <w:t>ANM/Counselor in IDU TI :</w:t>
      </w:r>
      <w:r w:rsidRPr="00CD215C">
        <w:rPr>
          <w:rFonts w:asciiTheme="majorHAnsi" w:hAnsiTheme="majorHAnsi" w:cs="Times New Roman"/>
          <w:color w:val="auto"/>
          <w:sz w:val="28"/>
          <w:szCs w:val="28"/>
        </w:rPr>
        <w:t xml:space="preserve">        NA</w:t>
      </w:r>
    </w:p>
    <w:p w:rsidR="003A18C5" w:rsidRPr="00CD215C" w:rsidRDefault="003A18C5"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b/>
          <w:color w:val="auto"/>
          <w:sz w:val="28"/>
          <w:szCs w:val="28"/>
        </w:rPr>
      </w:pPr>
      <w:r w:rsidRPr="00CD215C">
        <w:rPr>
          <w:rFonts w:asciiTheme="majorHAnsi" w:hAnsiTheme="majorHAnsi" w:cs="Times New Roman"/>
          <w:b/>
          <w:color w:val="auto"/>
          <w:sz w:val="28"/>
          <w:szCs w:val="28"/>
        </w:rPr>
        <w:t xml:space="preserve">VIII d. ORW </w:t>
      </w:r>
    </w:p>
    <w:p w:rsidR="003A18C5" w:rsidRPr="00CD215C" w:rsidRDefault="003A18C5" w:rsidP="00906FD5">
      <w:pPr>
        <w:pStyle w:val="Default"/>
        <w:numPr>
          <w:ilvl w:val="0"/>
          <w:numId w:val="16"/>
        </w:numPr>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Total two ORW are there. Good </w:t>
      </w:r>
      <w:r w:rsidR="00977EAB" w:rsidRPr="00CD215C">
        <w:rPr>
          <w:rFonts w:asciiTheme="majorHAnsi" w:hAnsiTheme="majorHAnsi" w:cs="Times New Roman"/>
          <w:color w:val="auto"/>
          <w:sz w:val="28"/>
          <w:szCs w:val="28"/>
        </w:rPr>
        <w:t xml:space="preserve">Knowledge about target on various indicators for their PEs, outreach plan, hotspot analysis, STI symptoms, importance of RMC and ICTC testing, support to PEs, field level action based on review meetings etc.. </w:t>
      </w:r>
      <w:r w:rsidR="00FC0C5F" w:rsidRPr="00CD215C">
        <w:rPr>
          <w:rFonts w:asciiTheme="majorHAnsi" w:hAnsiTheme="majorHAnsi" w:cs="Times New Roman"/>
          <w:color w:val="auto"/>
          <w:sz w:val="28"/>
          <w:szCs w:val="28"/>
        </w:rPr>
        <w:t xml:space="preserve">Need some more </w:t>
      </w:r>
      <w:r w:rsidR="00813DE6" w:rsidRPr="00CD215C">
        <w:rPr>
          <w:rFonts w:asciiTheme="majorHAnsi" w:hAnsiTheme="majorHAnsi" w:cs="Times New Roman"/>
          <w:color w:val="auto"/>
          <w:sz w:val="28"/>
          <w:szCs w:val="28"/>
        </w:rPr>
        <w:t>training</w:t>
      </w:r>
      <w:r w:rsidR="00FC0C5F" w:rsidRPr="00CD215C">
        <w:rPr>
          <w:rFonts w:asciiTheme="majorHAnsi" w:hAnsiTheme="majorHAnsi" w:cs="Times New Roman"/>
          <w:color w:val="auto"/>
          <w:sz w:val="28"/>
          <w:szCs w:val="28"/>
        </w:rPr>
        <w:t>.</w:t>
      </w:r>
    </w:p>
    <w:p w:rsidR="00D53651" w:rsidRPr="00CD215C" w:rsidRDefault="00D53651"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VIII e. Peer educators </w:t>
      </w:r>
      <w:r w:rsidR="00813DE6" w:rsidRPr="00CD215C">
        <w:rPr>
          <w:rFonts w:asciiTheme="majorHAnsi" w:hAnsiTheme="majorHAnsi" w:cs="Times New Roman"/>
          <w:color w:val="auto"/>
          <w:sz w:val="28"/>
          <w:szCs w:val="28"/>
        </w:rPr>
        <w:t xml:space="preserve">-5 Peers  from Ex Truckers </w:t>
      </w:r>
    </w:p>
    <w:p w:rsidR="00813DE6" w:rsidRPr="00CD215C" w:rsidRDefault="00813DE6"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VIII f. Peer educators in IDU TI    </w:t>
      </w:r>
      <w:bookmarkStart w:id="0" w:name="OLE_LINK1"/>
      <w:r w:rsidRPr="00CD215C">
        <w:rPr>
          <w:rFonts w:asciiTheme="majorHAnsi" w:hAnsiTheme="majorHAnsi" w:cs="Times New Roman"/>
          <w:color w:val="auto"/>
          <w:sz w:val="28"/>
          <w:szCs w:val="28"/>
        </w:rPr>
        <w:t xml:space="preserve"> NA</w:t>
      </w:r>
      <w:bookmarkEnd w:id="0"/>
    </w:p>
    <w:p w:rsidR="00977EAB" w:rsidRPr="00CD215C" w:rsidRDefault="00977EAB"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VIII g. Peer Educators in Migrant Projects    </w:t>
      </w:r>
      <w:r w:rsidR="0031337A" w:rsidRPr="00CD215C">
        <w:rPr>
          <w:rFonts w:asciiTheme="majorHAnsi" w:hAnsiTheme="majorHAnsi" w:cs="Times New Roman"/>
          <w:color w:val="auto"/>
          <w:sz w:val="28"/>
          <w:szCs w:val="28"/>
        </w:rPr>
        <w:fldChar w:fldCharType="begin"/>
      </w:r>
      <w:r w:rsidRPr="00CD215C">
        <w:rPr>
          <w:rFonts w:asciiTheme="majorHAnsi" w:hAnsiTheme="majorHAnsi" w:cs="Times New Roman"/>
          <w:color w:val="auto"/>
          <w:sz w:val="28"/>
          <w:szCs w:val="28"/>
        </w:rPr>
        <w:instrText xml:space="preserve"> LINK </w:instrText>
      </w:r>
      <w:r w:rsidR="0047148A" w:rsidRPr="00CD215C">
        <w:rPr>
          <w:rFonts w:asciiTheme="majorHAnsi" w:hAnsiTheme="majorHAnsi" w:cs="Times New Roman"/>
          <w:color w:val="auto"/>
          <w:sz w:val="28"/>
          <w:szCs w:val="28"/>
        </w:rPr>
        <w:instrText xml:space="preserve">Word.Document.12 "C:\\Documents and Settings\\Hp\\Desktop\\SAI LIFE CARE-FSW\\SAI LIFE CARE Nerrative rport.docx" OLE_LINK1 </w:instrText>
      </w:r>
      <w:r w:rsidRPr="00CD215C">
        <w:rPr>
          <w:rFonts w:asciiTheme="majorHAnsi" w:hAnsiTheme="majorHAnsi" w:cs="Times New Roman"/>
          <w:color w:val="auto"/>
          <w:sz w:val="28"/>
          <w:szCs w:val="28"/>
        </w:rPr>
        <w:instrText xml:space="preserve">\a \r </w:instrText>
      </w:r>
      <w:r w:rsidR="002722BF" w:rsidRPr="00CD215C">
        <w:rPr>
          <w:rFonts w:asciiTheme="majorHAnsi" w:hAnsiTheme="majorHAnsi" w:cs="Times New Roman"/>
          <w:color w:val="auto"/>
          <w:sz w:val="28"/>
          <w:szCs w:val="28"/>
        </w:rPr>
        <w:instrText xml:space="preserve"> \* MERGEFORMAT </w:instrText>
      </w:r>
      <w:r w:rsidR="0031337A" w:rsidRPr="00CD215C">
        <w:rPr>
          <w:rFonts w:asciiTheme="majorHAnsi" w:hAnsiTheme="majorHAnsi" w:cs="Times New Roman"/>
          <w:color w:val="auto"/>
          <w:sz w:val="28"/>
          <w:szCs w:val="28"/>
        </w:rPr>
        <w:fldChar w:fldCharType="separate"/>
      </w:r>
      <w:r w:rsidR="0047148A" w:rsidRPr="00CD215C">
        <w:rPr>
          <w:rFonts w:asciiTheme="majorHAnsi" w:hAnsiTheme="majorHAnsi" w:cs="Times New Roman"/>
          <w:color w:val="auto"/>
          <w:sz w:val="28"/>
          <w:szCs w:val="28"/>
        </w:rPr>
        <w:t xml:space="preserve"> NA</w:t>
      </w:r>
      <w:r w:rsidR="0031337A" w:rsidRPr="00CD215C">
        <w:rPr>
          <w:rFonts w:asciiTheme="majorHAnsi" w:hAnsiTheme="majorHAnsi" w:cs="Times New Roman"/>
          <w:color w:val="auto"/>
          <w:sz w:val="28"/>
          <w:szCs w:val="28"/>
        </w:rPr>
        <w:fldChar w:fldCharType="end"/>
      </w:r>
    </w:p>
    <w:p w:rsidR="00813DE6" w:rsidRPr="00CD215C" w:rsidRDefault="00813DE6"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Whether the Peers represent the source States from where maximum migrants of the area belong to, whether they are able to prioritize the networks/locations where migrants work/reside/access high risk activities, whether the peers are able demonstrate condoms, able to plan their outreach, able to manage the DICs/ health camps, working knowledge about symptoms of STI, issues related to treatment of TB, services in ICTC &amp; ART. </w:t>
      </w:r>
    </w:p>
    <w:p w:rsidR="00977EAB" w:rsidRPr="00CD215C" w:rsidRDefault="00977EAB"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b/>
          <w:color w:val="auto"/>
          <w:sz w:val="28"/>
          <w:szCs w:val="28"/>
        </w:rPr>
      </w:pPr>
      <w:r w:rsidRPr="00CD215C">
        <w:rPr>
          <w:rFonts w:asciiTheme="majorHAnsi" w:hAnsiTheme="majorHAnsi" w:cs="Times New Roman"/>
          <w:b/>
          <w:color w:val="auto"/>
          <w:sz w:val="28"/>
          <w:szCs w:val="28"/>
        </w:rPr>
        <w:t>VIII h. Peer Educators in Truckers Project </w:t>
      </w:r>
      <w:r w:rsidR="00813DE6" w:rsidRPr="00CD215C">
        <w:rPr>
          <w:rFonts w:asciiTheme="majorHAnsi" w:hAnsiTheme="majorHAnsi" w:cs="Times New Roman"/>
          <w:b/>
          <w:color w:val="auto"/>
          <w:sz w:val="28"/>
          <w:szCs w:val="28"/>
        </w:rPr>
        <w:t>: 5</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Whether the peers represent ex-truckers, active truckers, representing other important stake holders, the knowledge about STI, HIV, and ART. Condom demonstration skills, able to plan their outreach along with mid-media activity, STI clinics.  </w:t>
      </w:r>
    </w:p>
    <w:p w:rsidR="00977EAB" w:rsidRPr="00CD215C" w:rsidRDefault="00977EAB" w:rsidP="00906FD5">
      <w:pPr>
        <w:pStyle w:val="Default"/>
        <w:jc w:val="both"/>
        <w:rPr>
          <w:rFonts w:asciiTheme="majorHAnsi" w:hAnsiTheme="majorHAnsi" w:cs="Times New Roman"/>
          <w:color w:val="auto"/>
          <w:sz w:val="28"/>
          <w:szCs w:val="28"/>
        </w:rPr>
      </w:pPr>
    </w:p>
    <w:p w:rsidR="00C541E3" w:rsidRPr="00CD215C" w:rsidRDefault="00C541E3"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Total 5 PE are appointed , all are not truckers or ex-truckers. One PE is well oriented and demonstrative skills are excellent others needs training.</w:t>
      </w:r>
    </w:p>
    <w:p w:rsidR="00C541E3" w:rsidRPr="00CD215C" w:rsidRDefault="00C541E3" w:rsidP="00906FD5">
      <w:pPr>
        <w:pStyle w:val="Default"/>
        <w:jc w:val="both"/>
        <w:rPr>
          <w:rFonts w:asciiTheme="majorHAnsi" w:hAnsiTheme="majorHAnsi" w:cs="Times New Roman"/>
          <w:color w:val="auto"/>
          <w:sz w:val="28"/>
          <w:szCs w:val="28"/>
        </w:rPr>
      </w:pPr>
    </w:p>
    <w:p w:rsidR="00C541E3" w:rsidRPr="00CD215C" w:rsidRDefault="00C541E3"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VIII i. M&amp;E officer</w:t>
      </w:r>
      <w:r w:rsidR="00813DE6" w:rsidRPr="00CD215C">
        <w:rPr>
          <w:rFonts w:asciiTheme="majorHAnsi" w:hAnsiTheme="majorHAnsi" w:cs="Times New Roman"/>
          <w:color w:val="auto"/>
          <w:sz w:val="28"/>
          <w:szCs w:val="28"/>
        </w:rPr>
        <w:t>:</w:t>
      </w:r>
      <w:r w:rsidRPr="00CD215C">
        <w:rPr>
          <w:rFonts w:asciiTheme="majorHAnsi" w:hAnsiTheme="majorHAnsi" w:cs="Times New Roman"/>
          <w:color w:val="auto"/>
          <w:sz w:val="28"/>
          <w:szCs w:val="28"/>
        </w:rPr>
        <w:t xml:space="preserve">    </w:t>
      </w:r>
      <w:r w:rsidR="0031337A" w:rsidRPr="00CD215C">
        <w:rPr>
          <w:rFonts w:asciiTheme="majorHAnsi" w:hAnsiTheme="majorHAnsi" w:cs="Times New Roman"/>
          <w:color w:val="auto"/>
          <w:sz w:val="28"/>
          <w:szCs w:val="28"/>
        </w:rPr>
        <w:fldChar w:fldCharType="begin"/>
      </w:r>
      <w:r w:rsidRPr="00CD215C">
        <w:rPr>
          <w:rFonts w:asciiTheme="majorHAnsi" w:hAnsiTheme="majorHAnsi" w:cs="Times New Roman"/>
          <w:color w:val="auto"/>
          <w:sz w:val="28"/>
          <w:szCs w:val="28"/>
        </w:rPr>
        <w:instrText xml:space="preserve"> LINK </w:instrText>
      </w:r>
      <w:r w:rsidR="0047148A" w:rsidRPr="00CD215C">
        <w:rPr>
          <w:rFonts w:asciiTheme="majorHAnsi" w:hAnsiTheme="majorHAnsi" w:cs="Times New Roman"/>
          <w:color w:val="auto"/>
          <w:sz w:val="28"/>
          <w:szCs w:val="28"/>
        </w:rPr>
        <w:instrText xml:space="preserve">Word.Document.12 "C:\\Documents and Settings\\Hp\\Desktop\\SAI LIFE CARE-FSW\\SAI LIFE CARE Nerrative rport.docx" OLE_LINK3 </w:instrText>
      </w:r>
      <w:r w:rsidRPr="00CD215C">
        <w:rPr>
          <w:rFonts w:asciiTheme="majorHAnsi" w:hAnsiTheme="majorHAnsi" w:cs="Times New Roman"/>
          <w:color w:val="auto"/>
          <w:sz w:val="28"/>
          <w:szCs w:val="28"/>
        </w:rPr>
        <w:instrText xml:space="preserve">\a \r </w:instrText>
      </w:r>
      <w:r w:rsidR="002722BF" w:rsidRPr="00CD215C">
        <w:rPr>
          <w:rFonts w:asciiTheme="majorHAnsi" w:hAnsiTheme="majorHAnsi" w:cs="Times New Roman"/>
          <w:color w:val="auto"/>
          <w:sz w:val="28"/>
          <w:szCs w:val="28"/>
        </w:rPr>
        <w:instrText xml:space="preserve"> \* MERGEFORMAT </w:instrText>
      </w:r>
      <w:r w:rsidR="0031337A" w:rsidRPr="00CD215C">
        <w:rPr>
          <w:rFonts w:asciiTheme="majorHAnsi" w:hAnsiTheme="majorHAnsi" w:cs="Times New Roman"/>
          <w:color w:val="auto"/>
          <w:sz w:val="28"/>
          <w:szCs w:val="28"/>
        </w:rPr>
        <w:fldChar w:fldCharType="separate"/>
      </w:r>
      <w:r w:rsidR="0047148A" w:rsidRPr="00CD215C">
        <w:rPr>
          <w:rFonts w:asciiTheme="majorHAnsi" w:hAnsiTheme="majorHAnsi" w:cs="Times New Roman"/>
          <w:color w:val="auto"/>
          <w:sz w:val="28"/>
          <w:szCs w:val="28"/>
        </w:rPr>
        <w:t>NA</w:t>
      </w:r>
      <w:r w:rsidR="0031337A" w:rsidRPr="00CD215C">
        <w:rPr>
          <w:rFonts w:asciiTheme="majorHAnsi" w:hAnsiTheme="majorHAnsi" w:cs="Times New Roman"/>
          <w:color w:val="auto"/>
          <w:sz w:val="28"/>
          <w:szCs w:val="28"/>
        </w:rPr>
        <w:fldChar w:fldCharType="end"/>
      </w:r>
    </w:p>
    <w:p w:rsidR="00813DE6" w:rsidRPr="00CD215C" w:rsidRDefault="00813DE6"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Whether the M&amp;E officer ( FSW and FSW/TG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 </w:t>
      </w:r>
    </w:p>
    <w:p w:rsidR="00977EAB" w:rsidRPr="00CD215C" w:rsidRDefault="00977EAB" w:rsidP="00906FD5">
      <w:pPr>
        <w:pStyle w:val="Default"/>
        <w:jc w:val="both"/>
        <w:rPr>
          <w:rFonts w:asciiTheme="majorHAnsi" w:hAnsiTheme="majorHAnsi" w:cs="Times New Roman"/>
          <w:b/>
          <w:bCs/>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b/>
          <w:bCs/>
          <w:color w:val="auto"/>
          <w:sz w:val="28"/>
          <w:szCs w:val="28"/>
        </w:rPr>
        <w:t xml:space="preserve">IX. a. Outreach activity in Core TI project </w:t>
      </w:r>
    </w:p>
    <w:p w:rsidR="00882DCA" w:rsidRPr="00CD215C" w:rsidRDefault="00E95FC7"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NA</w:t>
      </w:r>
    </w:p>
    <w:p w:rsidR="00DC2C5A" w:rsidRPr="00CD215C" w:rsidRDefault="00DC2C5A" w:rsidP="00906FD5">
      <w:pPr>
        <w:pStyle w:val="Default"/>
        <w:jc w:val="both"/>
        <w:rPr>
          <w:rFonts w:asciiTheme="majorHAnsi" w:hAnsiTheme="majorHAnsi" w:cs="Times New Roman"/>
          <w:color w:val="auto"/>
          <w:sz w:val="28"/>
          <w:szCs w:val="28"/>
        </w:rPr>
      </w:pPr>
    </w:p>
    <w:p w:rsidR="00DC2C5A" w:rsidRPr="00CD215C" w:rsidRDefault="00DC2C5A" w:rsidP="00906FD5">
      <w:pPr>
        <w:pStyle w:val="Default"/>
        <w:jc w:val="both"/>
        <w:rPr>
          <w:rFonts w:asciiTheme="majorHAnsi" w:hAnsiTheme="majorHAnsi" w:cs="Times New Roman"/>
          <w:i/>
          <w:color w:val="auto"/>
          <w:sz w:val="28"/>
          <w:szCs w:val="28"/>
        </w:rPr>
      </w:pPr>
    </w:p>
    <w:p w:rsidR="00977EAB" w:rsidRPr="00CD215C" w:rsidRDefault="00977EAB" w:rsidP="00906FD5">
      <w:pPr>
        <w:pStyle w:val="Default"/>
        <w:jc w:val="both"/>
        <w:rPr>
          <w:rFonts w:asciiTheme="majorHAnsi" w:hAnsiTheme="majorHAnsi" w:cs="Times New Roman"/>
          <w:i/>
          <w:color w:val="auto"/>
          <w:sz w:val="28"/>
          <w:szCs w:val="28"/>
        </w:rPr>
      </w:pPr>
      <w:r w:rsidRPr="00CD215C">
        <w:rPr>
          <w:rFonts w:asciiTheme="majorHAnsi" w:hAnsiTheme="majorHAnsi" w:cs="Times New Roman"/>
          <w:b/>
          <w:bCs/>
          <w:i/>
          <w:color w:val="auto"/>
          <w:sz w:val="28"/>
          <w:szCs w:val="28"/>
        </w:rPr>
        <w:t xml:space="preserve">IX. b. Outreach activity in Truckers and Migrant Project    </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Interact with all PEs and ORWs to understand whether the number of outreach sessions conducted by the team is reflecting in service uptake that is whether enough clinic footfalls, Counseling is happening. Whether the stake holders are aware of the outreach sessions. Whether the timings of the outreach sessions are convenient / appropriate for the truckers/migrants when they can be approached etc. </w:t>
      </w:r>
    </w:p>
    <w:p w:rsidR="00E95FC7" w:rsidRPr="00CD215C" w:rsidRDefault="00E95FC7" w:rsidP="00906FD5">
      <w:pPr>
        <w:pStyle w:val="Default"/>
        <w:jc w:val="both"/>
        <w:rPr>
          <w:rFonts w:asciiTheme="majorHAnsi" w:hAnsiTheme="majorHAnsi" w:cs="Times New Roman"/>
          <w:color w:val="auto"/>
          <w:sz w:val="28"/>
          <w:szCs w:val="28"/>
        </w:rPr>
      </w:pPr>
    </w:p>
    <w:p w:rsidR="00E95FC7" w:rsidRPr="00CD215C" w:rsidRDefault="00E95FC7"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Clinic footfall is not satisfactory. Though they are conducting the IPC sessions, Games etc, the footfall has to be increased. </w:t>
      </w:r>
    </w:p>
    <w:p w:rsidR="00977EAB" w:rsidRPr="00CD215C" w:rsidRDefault="00977EAB" w:rsidP="00906FD5">
      <w:pPr>
        <w:pStyle w:val="Default"/>
        <w:jc w:val="both"/>
        <w:rPr>
          <w:rFonts w:asciiTheme="majorHAnsi" w:hAnsiTheme="majorHAnsi" w:cs="Times New Roman"/>
          <w:b/>
          <w:bCs/>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b/>
          <w:bCs/>
          <w:color w:val="auto"/>
          <w:sz w:val="28"/>
          <w:szCs w:val="28"/>
        </w:rPr>
        <w:t xml:space="preserve">X. Services </w:t>
      </w:r>
    </w:p>
    <w:p w:rsidR="00977EAB" w:rsidRPr="00CD215C" w:rsidRDefault="00D32BFE"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As per to the verification of docum</w:t>
      </w:r>
      <w:r w:rsidR="00E95FC7" w:rsidRPr="00CD215C">
        <w:rPr>
          <w:rFonts w:asciiTheme="majorHAnsi" w:hAnsiTheme="majorHAnsi" w:cs="Times New Roman"/>
          <w:color w:val="auto"/>
          <w:sz w:val="28"/>
          <w:szCs w:val="28"/>
        </w:rPr>
        <w:t>ents and interaction with staff and as per the data and target, the service uptake is not satisfactory</w:t>
      </w:r>
      <w:r w:rsidRPr="00CD215C">
        <w:rPr>
          <w:rFonts w:asciiTheme="majorHAnsi" w:hAnsiTheme="majorHAnsi" w:cs="Times New Roman"/>
          <w:color w:val="auto"/>
          <w:sz w:val="28"/>
          <w:szCs w:val="28"/>
        </w:rPr>
        <w:t xml:space="preserve">. </w:t>
      </w:r>
    </w:p>
    <w:p w:rsidR="00977EAB" w:rsidRPr="00CD215C" w:rsidRDefault="00977EAB"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b/>
          <w:bCs/>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b/>
          <w:bCs/>
          <w:color w:val="auto"/>
          <w:sz w:val="28"/>
          <w:szCs w:val="28"/>
        </w:rPr>
        <w:t xml:space="preserve">XI. Community involvement </w:t>
      </w:r>
    </w:p>
    <w:p w:rsidR="00E95FC7" w:rsidRPr="00CD215C" w:rsidRDefault="00E95FC7" w:rsidP="00906FD5">
      <w:pPr>
        <w:pStyle w:val="Default"/>
        <w:jc w:val="both"/>
        <w:rPr>
          <w:rFonts w:asciiTheme="majorHAnsi" w:hAnsiTheme="majorHAnsi" w:cs="Times New Roman"/>
          <w:b/>
          <w:bCs/>
          <w:color w:val="auto"/>
          <w:sz w:val="28"/>
          <w:szCs w:val="28"/>
        </w:rPr>
      </w:pPr>
    </w:p>
    <w:p w:rsidR="00E95FC7" w:rsidRPr="00CD215C" w:rsidRDefault="00E95FC7" w:rsidP="00906FD5">
      <w:pPr>
        <w:pStyle w:val="Default"/>
        <w:jc w:val="both"/>
        <w:rPr>
          <w:rFonts w:asciiTheme="majorHAnsi" w:hAnsiTheme="majorHAnsi" w:cs="Times New Roman"/>
          <w:b/>
          <w:bCs/>
          <w:color w:val="auto"/>
          <w:sz w:val="28"/>
          <w:szCs w:val="28"/>
        </w:rPr>
      </w:pPr>
      <w:r w:rsidRPr="00CD215C">
        <w:rPr>
          <w:rFonts w:asciiTheme="majorHAnsi" w:hAnsiTheme="majorHAnsi" w:cs="Times New Roman"/>
          <w:b/>
          <w:bCs/>
          <w:color w:val="auto"/>
          <w:sz w:val="28"/>
          <w:szCs w:val="28"/>
        </w:rPr>
        <w:t>NA</w:t>
      </w:r>
    </w:p>
    <w:p w:rsidR="00E95FC7" w:rsidRPr="00CD215C" w:rsidRDefault="00E95FC7" w:rsidP="00906FD5">
      <w:pPr>
        <w:pStyle w:val="Default"/>
        <w:jc w:val="both"/>
        <w:rPr>
          <w:rFonts w:asciiTheme="majorHAnsi" w:hAnsiTheme="majorHAnsi" w:cs="Times New Roman"/>
          <w:b/>
          <w:bCs/>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b/>
          <w:bCs/>
          <w:color w:val="auto"/>
          <w:sz w:val="28"/>
          <w:szCs w:val="28"/>
        </w:rPr>
        <w:t xml:space="preserve">XII. Commodities </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Hotspot / project level planning for condoms, needles and syringes. Method of demand calculation, Female condom programme if any.</w:t>
      </w:r>
    </w:p>
    <w:p w:rsidR="00E95FC7" w:rsidRPr="00CD215C" w:rsidRDefault="00E95FC7" w:rsidP="00906FD5">
      <w:pPr>
        <w:pStyle w:val="Default"/>
        <w:jc w:val="both"/>
        <w:rPr>
          <w:rFonts w:asciiTheme="majorHAnsi" w:hAnsiTheme="majorHAnsi" w:cs="Times New Roman"/>
          <w:color w:val="auto"/>
          <w:sz w:val="28"/>
          <w:szCs w:val="28"/>
        </w:rPr>
      </w:pPr>
    </w:p>
    <w:p w:rsidR="00210D10" w:rsidRPr="00CD215C" w:rsidRDefault="00E95FC7"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SM condoms procured  by NGO, and the same is distributed through the depots placed at Transporters and Bars.</w:t>
      </w:r>
    </w:p>
    <w:p w:rsidR="00E95FC7" w:rsidRPr="00CD215C" w:rsidRDefault="00E95FC7" w:rsidP="00906FD5">
      <w:pPr>
        <w:pStyle w:val="Default"/>
        <w:jc w:val="both"/>
        <w:rPr>
          <w:rFonts w:asciiTheme="majorHAnsi" w:hAnsiTheme="majorHAnsi" w:cs="Times New Roman"/>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b/>
          <w:bCs/>
          <w:color w:val="auto"/>
          <w:sz w:val="28"/>
          <w:szCs w:val="28"/>
        </w:rPr>
        <w:t xml:space="preserve">XIII. Enabling environment </w:t>
      </w: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color w:val="auto"/>
          <w:sz w:val="28"/>
          <w:szCs w:val="28"/>
        </w:rPr>
        <w:t xml:space="preserve">Systematic plan for advocacy, involvement of community in the advocacy, clarity on advocacy , networks and linkages, community response of project level advocacy and linkages with other services etc. </w:t>
      </w:r>
      <w:r w:rsidRPr="00CD215C">
        <w:rPr>
          <w:rFonts w:asciiTheme="majorHAnsi" w:hAnsiTheme="majorHAnsi" w:cs="Times New Roman"/>
          <w:b/>
          <w:bCs/>
          <w:color w:val="auto"/>
          <w:sz w:val="28"/>
          <w:szCs w:val="28"/>
        </w:rPr>
        <w:t xml:space="preserve">In case of migrants (project management committee) and truckers (local </w:t>
      </w:r>
      <w:r w:rsidR="00813DE6" w:rsidRPr="00CD215C">
        <w:rPr>
          <w:rFonts w:asciiTheme="majorHAnsi" w:hAnsiTheme="majorHAnsi" w:cs="Times New Roman"/>
          <w:b/>
          <w:bCs/>
          <w:color w:val="auto"/>
          <w:sz w:val="28"/>
          <w:szCs w:val="28"/>
        </w:rPr>
        <w:t>Advisory C</w:t>
      </w:r>
      <w:r w:rsidRPr="00CD215C">
        <w:rPr>
          <w:rFonts w:asciiTheme="majorHAnsi" w:hAnsiTheme="majorHAnsi" w:cs="Times New Roman"/>
          <w:b/>
          <w:bCs/>
          <w:color w:val="auto"/>
          <w:sz w:val="28"/>
          <w:szCs w:val="28"/>
        </w:rPr>
        <w:t xml:space="preserve">ommittee) are formed and they are aware of their role, whether they are engaging in the programme. </w:t>
      </w:r>
    </w:p>
    <w:p w:rsidR="00E95FC7" w:rsidRPr="00CD215C" w:rsidRDefault="00E95FC7" w:rsidP="00906FD5">
      <w:pPr>
        <w:pStyle w:val="Default"/>
        <w:jc w:val="both"/>
        <w:rPr>
          <w:rFonts w:asciiTheme="majorHAnsi" w:hAnsiTheme="majorHAnsi" w:cs="Times New Roman"/>
          <w:color w:val="auto"/>
          <w:sz w:val="28"/>
          <w:szCs w:val="28"/>
        </w:rPr>
      </w:pPr>
    </w:p>
    <w:p w:rsidR="00210D10" w:rsidRPr="00CD215C" w:rsidRDefault="00813DE6" w:rsidP="00906FD5">
      <w:pPr>
        <w:pStyle w:val="Default"/>
        <w:jc w:val="both"/>
        <w:rPr>
          <w:rFonts w:asciiTheme="majorHAnsi" w:hAnsiTheme="majorHAnsi" w:cs="Times New Roman"/>
          <w:b/>
          <w:bCs/>
          <w:color w:val="auto"/>
          <w:sz w:val="28"/>
          <w:szCs w:val="28"/>
        </w:rPr>
      </w:pPr>
      <w:r w:rsidRPr="00CD215C">
        <w:rPr>
          <w:rFonts w:asciiTheme="majorHAnsi" w:hAnsiTheme="majorHAnsi" w:cs="Times New Roman"/>
          <w:bCs/>
          <w:color w:val="auto"/>
          <w:sz w:val="28"/>
          <w:szCs w:val="28"/>
        </w:rPr>
        <w:t>Local Advisory Committee</w:t>
      </w:r>
      <w:r w:rsidRPr="00CD215C">
        <w:rPr>
          <w:rFonts w:asciiTheme="majorHAnsi" w:hAnsiTheme="majorHAnsi" w:cs="Times New Roman"/>
          <w:color w:val="auto"/>
          <w:sz w:val="28"/>
          <w:szCs w:val="28"/>
        </w:rPr>
        <w:t xml:space="preserve"> (</w:t>
      </w:r>
      <w:r w:rsidR="00E95FC7" w:rsidRPr="00CD215C">
        <w:rPr>
          <w:rFonts w:asciiTheme="majorHAnsi" w:hAnsiTheme="majorHAnsi" w:cs="Times New Roman"/>
          <w:color w:val="auto"/>
          <w:sz w:val="28"/>
          <w:szCs w:val="28"/>
        </w:rPr>
        <w:t>LAC</w:t>
      </w:r>
      <w:r w:rsidRPr="00CD215C">
        <w:rPr>
          <w:rFonts w:asciiTheme="majorHAnsi" w:hAnsiTheme="majorHAnsi" w:cs="Times New Roman"/>
          <w:color w:val="auto"/>
          <w:sz w:val="28"/>
          <w:szCs w:val="28"/>
        </w:rPr>
        <w:t>)</w:t>
      </w:r>
      <w:r w:rsidR="00E95FC7" w:rsidRPr="00CD215C">
        <w:rPr>
          <w:rFonts w:asciiTheme="majorHAnsi" w:hAnsiTheme="majorHAnsi" w:cs="Times New Roman"/>
          <w:color w:val="auto"/>
          <w:sz w:val="28"/>
          <w:szCs w:val="28"/>
        </w:rPr>
        <w:t xml:space="preserve"> is formed and stakeholders are very supportive</w:t>
      </w:r>
      <w:r w:rsidR="00D32BFE" w:rsidRPr="00CD215C">
        <w:rPr>
          <w:rFonts w:asciiTheme="majorHAnsi" w:hAnsiTheme="majorHAnsi" w:cs="Times New Roman"/>
          <w:color w:val="auto"/>
          <w:sz w:val="28"/>
          <w:szCs w:val="28"/>
        </w:rPr>
        <w:t xml:space="preserve"> .</w:t>
      </w:r>
      <w:r w:rsidR="00D32BFE" w:rsidRPr="00CD215C">
        <w:rPr>
          <w:rFonts w:asciiTheme="majorHAnsi" w:hAnsiTheme="majorHAnsi" w:cs="Times New Roman"/>
          <w:b/>
          <w:bCs/>
          <w:color w:val="auto"/>
          <w:sz w:val="28"/>
          <w:szCs w:val="28"/>
        </w:rPr>
        <w:t xml:space="preserve"> </w:t>
      </w:r>
    </w:p>
    <w:p w:rsidR="00210D10" w:rsidRPr="00CD215C" w:rsidRDefault="00210D10" w:rsidP="00906FD5">
      <w:pPr>
        <w:pStyle w:val="Default"/>
        <w:jc w:val="both"/>
        <w:rPr>
          <w:rFonts w:asciiTheme="majorHAnsi" w:hAnsiTheme="majorHAnsi" w:cs="Times New Roman"/>
          <w:b/>
          <w:bCs/>
          <w:color w:val="auto"/>
          <w:sz w:val="28"/>
          <w:szCs w:val="28"/>
        </w:rPr>
      </w:pPr>
    </w:p>
    <w:p w:rsidR="00977EAB" w:rsidRPr="00CD215C" w:rsidRDefault="00977EAB" w:rsidP="00906FD5">
      <w:pPr>
        <w:pStyle w:val="Default"/>
        <w:jc w:val="both"/>
        <w:rPr>
          <w:rFonts w:asciiTheme="majorHAnsi" w:hAnsiTheme="majorHAnsi" w:cs="Times New Roman"/>
          <w:b/>
          <w:bCs/>
          <w:color w:val="auto"/>
          <w:sz w:val="28"/>
          <w:szCs w:val="28"/>
        </w:rPr>
      </w:pPr>
    </w:p>
    <w:p w:rsidR="00977EAB" w:rsidRPr="00CD215C" w:rsidRDefault="00977EAB" w:rsidP="00906FD5">
      <w:pPr>
        <w:pStyle w:val="Default"/>
        <w:jc w:val="both"/>
        <w:rPr>
          <w:rFonts w:asciiTheme="majorHAnsi" w:hAnsiTheme="majorHAnsi" w:cs="Times New Roman"/>
          <w:b/>
          <w:bCs/>
          <w:color w:val="auto"/>
          <w:sz w:val="28"/>
          <w:szCs w:val="28"/>
        </w:rPr>
      </w:pPr>
      <w:r w:rsidRPr="00CD215C">
        <w:rPr>
          <w:rFonts w:asciiTheme="majorHAnsi" w:hAnsiTheme="majorHAnsi" w:cs="Times New Roman"/>
          <w:b/>
          <w:bCs/>
          <w:color w:val="auto"/>
          <w:sz w:val="28"/>
          <w:szCs w:val="28"/>
        </w:rPr>
        <w:t xml:space="preserve">XIV. Social protection schemes / innovation at project level HRG availed welfare schemes, social entitlements etc. </w:t>
      </w:r>
    </w:p>
    <w:p w:rsidR="00977EAB" w:rsidRPr="00CD215C" w:rsidRDefault="00977EAB" w:rsidP="00906FD5">
      <w:pPr>
        <w:pStyle w:val="Default"/>
        <w:jc w:val="both"/>
        <w:rPr>
          <w:rFonts w:asciiTheme="majorHAnsi" w:hAnsiTheme="majorHAnsi" w:cs="Times New Roman"/>
          <w:b/>
          <w:bCs/>
          <w:color w:val="auto"/>
          <w:sz w:val="28"/>
          <w:szCs w:val="28"/>
        </w:rPr>
      </w:pPr>
    </w:p>
    <w:p w:rsidR="00977EAB" w:rsidRPr="00CD215C" w:rsidRDefault="00E95FC7" w:rsidP="00906FD5">
      <w:pPr>
        <w:pStyle w:val="Default"/>
        <w:jc w:val="both"/>
        <w:rPr>
          <w:rFonts w:asciiTheme="majorHAnsi" w:hAnsiTheme="majorHAnsi" w:cs="Times New Roman"/>
          <w:b/>
          <w:bCs/>
          <w:color w:val="auto"/>
          <w:sz w:val="28"/>
          <w:szCs w:val="28"/>
        </w:rPr>
      </w:pPr>
      <w:r w:rsidRPr="00CD215C">
        <w:rPr>
          <w:rFonts w:asciiTheme="majorHAnsi" w:hAnsiTheme="majorHAnsi" w:cs="Times New Roman"/>
          <w:b/>
          <w:bCs/>
          <w:color w:val="auto"/>
          <w:sz w:val="28"/>
          <w:szCs w:val="28"/>
        </w:rPr>
        <w:t>NA</w:t>
      </w:r>
    </w:p>
    <w:p w:rsidR="00E95FC7" w:rsidRPr="00CD215C" w:rsidRDefault="00E95FC7" w:rsidP="00906FD5">
      <w:pPr>
        <w:pStyle w:val="Default"/>
        <w:jc w:val="both"/>
        <w:rPr>
          <w:rFonts w:asciiTheme="majorHAnsi" w:hAnsiTheme="majorHAnsi" w:cs="Times New Roman"/>
          <w:b/>
          <w:bCs/>
          <w:color w:val="auto"/>
          <w:sz w:val="28"/>
          <w:szCs w:val="28"/>
        </w:rPr>
      </w:pPr>
    </w:p>
    <w:p w:rsidR="00977EAB" w:rsidRPr="00CD215C" w:rsidRDefault="00977EAB" w:rsidP="00906FD5">
      <w:pPr>
        <w:pStyle w:val="Default"/>
        <w:jc w:val="both"/>
        <w:rPr>
          <w:rFonts w:asciiTheme="majorHAnsi" w:hAnsiTheme="majorHAnsi" w:cs="Times New Roman"/>
          <w:color w:val="auto"/>
          <w:sz w:val="28"/>
          <w:szCs w:val="28"/>
        </w:rPr>
      </w:pPr>
      <w:r w:rsidRPr="00CD215C">
        <w:rPr>
          <w:rFonts w:asciiTheme="majorHAnsi" w:hAnsiTheme="majorHAnsi" w:cs="Times New Roman"/>
          <w:b/>
          <w:bCs/>
          <w:color w:val="auto"/>
          <w:sz w:val="28"/>
          <w:szCs w:val="28"/>
        </w:rPr>
        <w:t xml:space="preserve">XV. Best Practices if any </w:t>
      </w:r>
    </w:p>
    <w:p w:rsidR="00977EAB" w:rsidRPr="00CD215C" w:rsidRDefault="00977EAB" w:rsidP="00906FD5">
      <w:pPr>
        <w:jc w:val="both"/>
        <w:rPr>
          <w:rFonts w:asciiTheme="majorHAnsi" w:hAnsiTheme="majorHAnsi" w:cs="Times New Roman"/>
          <w:sz w:val="28"/>
          <w:szCs w:val="28"/>
        </w:rPr>
      </w:pPr>
    </w:p>
    <w:p w:rsidR="00E95FC7" w:rsidRPr="00CD215C" w:rsidRDefault="00E95FC7" w:rsidP="00760C2C">
      <w:pPr>
        <w:rPr>
          <w:rFonts w:asciiTheme="majorHAnsi" w:hAnsiTheme="majorHAnsi" w:cs="Times New Roman"/>
          <w:sz w:val="28"/>
          <w:szCs w:val="28"/>
        </w:rPr>
      </w:pPr>
    </w:p>
    <w:p w:rsidR="00906FD5" w:rsidRPr="00CD215C" w:rsidRDefault="00906FD5" w:rsidP="00760C2C">
      <w:pPr>
        <w:rPr>
          <w:rFonts w:asciiTheme="majorHAnsi" w:hAnsiTheme="majorHAnsi" w:cs="Times New Roman"/>
          <w:sz w:val="28"/>
          <w:szCs w:val="28"/>
        </w:rPr>
      </w:pPr>
    </w:p>
    <w:p w:rsidR="00906FD5" w:rsidRPr="00CD215C" w:rsidRDefault="00906FD5" w:rsidP="00760C2C">
      <w:pPr>
        <w:rPr>
          <w:rFonts w:asciiTheme="majorHAnsi" w:hAnsiTheme="majorHAnsi" w:cs="Times New Roman"/>
          <w:sz w:val="28"/>
          <w:szCs w:val="28"/>
        </w:rPr>
      </w:pPr>
    </w:p>
    <w:p w:rsidR="00906FD5" w:rsidRPr="00CD215C" w:rsidRDefault="00906FD5" w:rsidP="00760C2C">
      <w:pPr>
        <w:rPr>
          <w:rFonts w:asciiTheme="majorHAnsi" w:hAnsiTheme="majorHAnsi" w:cs="Times New Roman"/>
          <w:sz w:val="28"/>
          <w:szCs w:val="28"/>
        </w:rPr>
      </w:pPr>
    </w:p>
    <w:p w:rsidR="00906FD5" w:rsidRPr="00CD215C" w:rsidRDefault="00906FD5" w:rsidP="00760C2C">
      <w:pPr>
        <w:rPr>
          <w:rFonts w:asciiTheme="majorHAnsi" w:hAnsiTheme="majorHAnsi" w:cs="Times New Roman"/>
          <w:sz w:val="28"/>
          <w:szCs w:val="28"/>
        </w:rPr>
      </w:pPr>
    </w:p>
    <w:p w:rsidR="00906FD5" w:rsidRPr="00CD215C" w:rsidRDefault="00906FD5" w:rsidP="00760C2C">
      <w:pPr>
        <w:rPr>
          <w:rFonts w:asciiTheme="majorHAnsi" w:hAnsiTheme="majorHAnsi" w:cs="Times New Roman"/>
          <w:sz w:val="28"/>
          <w:szCs w:val="28"/>
        </w:rPr>
      </w:pPr>
    </w:p>
    <w:p w:rsidR="00906FD5" w:rsidRPr="00CD215C" w:rsidRDefault="00906FD5" w:rsidP="00760C2C">
      <w:pPr>
        <w:rPr>
          <w:rFonts w:asciiTheme="majorHAnsi" w:hAnsiTheme="majorHAnsi" w:cs="Times New Roman"/>
          <w:sz w:val="24"/>
          <w:szCs w:val="24"/>
        </w:rPr>
      </w:pPr>
    </w:p>
    <w:p w:rsidR="00977EAB" w:rsidRPr="00CD215C" w:rsidRDefault="00977EAB" w:rsidP="00DE4D6B">
      <w:pPr>
        <w:tabs>
          <w:tab w:val="left" w:pos="7155"/>
        </w:tabs>
        <w:spacing w:line="360" w:lineRule="auto"/>
        <w:jc w:val="right"/>
        <w:rPr>
          <w:rFonts w:asciiTheme="majorHAnsi" w:hAnsiTheme="majorHAnsi" w:cs="Times New Roman"/>
          <w:b/>
          <w:bCs/>
          <w:sz w:val="24"/>
          <w:szCs w:val="24"/>
          <w:u w:val="single"/>
        </w:rPr>
      </w:pPr>
      <w:r w:rsidRPr="00CD215C">
        <w:rPr>
          <w:rFonts w:asciiTheme="majorHAnsi" w:hAnsiTheme="majorHAnsi" w:cs="Times New Roman"/>
          <w:b/>
          <w:bCs/>
          <w:sz w:val="24"/>
          <w:szCs w:val="24"/>
          <w:u w:val="single"/>
        </w:rPr>
        <w:t>Annexure C</w:t>
      </w:r>
    </w:p>
    <w:p w:rsidR="00977EAB" w:rsidRPr="00CD215C" w:rsidRDefault="00977EAB" w:rsidP="00760C2C">
      <w:pPr>
        <w:tabs>
          <w:tab w:val="left" w:pos="7155"/>
        </w:tabs>
        <w:spacing w:line="360" w:lineRule="auto"/>
        <w:rPr>
          <w:rFonts w:asciiTheme="majorHAnsi" w:hAnsiTheme="majorHAnsi" w:cs="Times New Roman"/>
          <w:b/>
          <w:bCs/>
          <w:sz w:val="24"/>
          <w:szCs w:val="24"/>
        </w:rPr>
      </w:pPr>
      <w:r w:rsidRPr="00CD215C">
        <w:rPr>
          <w:rFonts w:asciiTheme="majorHAnsi" w:hAnsiTheme="majorHAnsi" w:cs="Times New Roman"/>
          <w:b/>
          <w:bCs/>
          <w:sz w:val="24"/>
          <w:szCs w:val="24"/>
          <w:u w:val="single"/>
        </w:rPr>
        <w:t xml:space="preserve">Confidential </w:t>
      </w:r>
      <w:r w:rsidRPr="00CD215C">
        <w:rPr>
          <w:rFonts w:asciiTheme="majorHAnsi" w:hAnsiTheme="majorHAnsi" w:cs="Times New Roman"/>
          <w:b/>
          <w:bCs/>
          <w:sz w:val="24"/>
          <w:szCs w:val="24"/>
        </w:rPr>
        <w:t xml:space="preserve">                                                Reporting form C</w:t>
      </w:r>
      <w:r w:rsidRPr="00CD215C">
        <w:rPr>
          <w:rFonts w:asciiTheme="majorHAnsi" w:hAnsiTheme="majorHAnsi" w:cs="Times New Roman"/>
          <w:b/>
          <w:bCs/>
          <w:sz w:val="24"/>
          <w:szCs w:val="24"/>
        </w:rPr>
        <w:tab/>
        <w:t xml:space="preserve"> </w:t>
      </w:r>
      <w:r w:rsidRPr="00CD215C">
        <w:rPr>
          <w:rFonts w:asciiTheme="majorHAnsi" w:hAnsiTheme="majorHAnsi" w:cs="Times New Roman"/>
          <w:b/>
          <w:bCs/>
          <w:sz w:val="24"/>
          <w:szCs w:val="24"/>
        </w:rPr>
        <w:tab/>
        <w:t xml:space="preserve">         </w:t>
      </w:r>
    </w:p>
    <w:p w:rsidR="00977EAB" w:rsidRPr="00CD215C" w:rsidRDefault="00977EAB" w:rsidP="00DE4D6B">
      <w:pPr>
        <w:pStyle w:val="BodyText2"/>
        <w:jc w:val="center"/>
        <w:rPr>
          <w:rFonts w:asciiTheme="majorHAnsi" w:hAnsiTheme="majorHAnsi" w:cs="Times New Roman"/>
          <w:b/>
          <w:bCs/>
          <w:sz w:val="24"/>
          <w:szCs w:val="24"/>
          <w:u w:val="single"/>
        </w:rPr>
      </w:pPr>
      <w:r w:rsidRPr="00CD215C">
        <w:rPr>
          <w:rFonts w:asciiTheme="majorHAnsi" w:hAnsiTheme="majorHAnsi" w:cs="Times New Roman"/>
          <w:b/>
          <w:bCs/>
          <w:sz w:val="24"/>
          <w:szCs w:val="24"/>
          <w:u w:val="single"/>
        </w:rPr>
        <w:lastRenderedPageBreak/>
        <w:t>EXECUTIVE SUMMARY OF THE EVALUATION</w:t>
      </w:r>
    </w:p>
    <w:p w:rsidR="00977EAB" w:rsidRPr="00CD215C" w:rsidRDefault="00977EAB" w:rsidP="00DE4D6B">
      <w:pPr>
        <w:pStyle w:val="BodyText2"/>
        <w:jc w:val="center"/>
        <w:rPr>
          <w:rFonts w:asciiTheme="majorHAnsi" w:hAnsiTheme="majorHAnsi"/>
          <w:sz w:val="24"/>
          <w:szCs w:val="24"/>
        </w:rPr>
      </w:pPr>
      <w:r w:rsidRPr="00CD215C">
        <w:rPr>
          <w:rFonts w:asciiTheme="majorHAnsi" w:hAnsiTheme="majorHAnsi"/>
          <w:sz w:val="24"/>
          <w:szCs w:val="24"/>
        </w:rPr>
        <w:t>(Submitted to SACS for each TI evaluated)</w:t>
      </w:r>
    </w:p>
    <w:p w:rsidR="00977EAB" w:rsidRPr="00CD215C" w:rsidRDefault="00977EAB" w:rsidP="00760C2C">
      <w:pPr>
        <w:pStyle w:val="BodyText2"/>
        <w:rPr>
          <w:rFonts w:asciiTheme="majorHAnsi" w:hAnsiTheme="majorHAnsi" w:cs="Times New Roman"/>
          <w:b/>
          <w:bCs/>
          <w:sz w:val="24"/>
          <w:szCs w:val="24"/>
          <w:u w:val="single"/>
        </w:rPr>
      </w:pPr>
      <w:r w:rsidRPr="00CD215C">
        <w:rPr>
          <w:rFonts w:asciiTheme="majorHAnsi" w:hAnsiTheme="majorHAnsi" w:cs="Times New Roman"/>
          <w:b/>
          <w:bCs/>
          <w:sz w:val="24"/>
          <w:szCs w:val="24"/>
          <w:u w:val="single"/>
        </w:rPr>
        <w:t>Profile of the evaluator(s):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2"/>
        <w:gridCol w:w="4784"/>
      </w:tblGrid>
      <w:tr w:rsidR="00E95FC7" w:rsidRPr="00CD215C" w:rsidTr="00E95FC7">
        <w:tc>
          <w:tcPr>
            <w:tcW w:w="4792" w:type="dxa"/>
            <w:tcBorders>
              <w:top w:val="single" w:sz="4" w:space="0" w:color="auto"/>
              <w:left w:val="single" w:sz="4" w:space="0" w:color="auto"/>
              <w:bottom w:val="single" w:sz="4" w:space="0" w:color="auto"/>
              <w:right w:val="single" w:sz="4" w:space="0" w:color="auto"/>
            </w:tcBorders>
            <w:shd w:val="clear" w:color="auto" w:fill="auto"/>
            <w:hideMark/>
          </w:tcPr>
          <w:p w:rsidR="00E95FC7" w:rsidRPr="00CD215C" w:rsidRDefault="00E95FC7" w:rsidP="00E95FC7">
            <w:pPr>
              <w:pStyle w:val="Footer"/>
              <w:rPr>
                <w:rFonts w:asciiTheme="majorHAnsi" w:hAnsiTheme="majorHAnsi" w:cs="Times New Roman"/>
                <w:b/>
                <w:bCs/>
                <w:sz w:val="24"/>
                <w:szCs w:val="24"/>
              </w:rPr>
            </w:pPr>
            <w:r w:rsidRPr="00CD215C">
              <w:rPr>
                <w:rFonts w:asciiTheme="majorHAnsi" w:hAnsiTheme="majorHAnsi" w:cs="Times New Roman"/>
                <w:b/>
                <w:bCs/>
                <w:sz w:val="24"/>
                <w:szCs w:val="24"/>
              </w:rPr>
              <w:t>Name of the evaluators</w:t>
            </w:r>
          </w:p>
        </w:tc>
        <w:tc>
          <w:tcPr>
            <w:tcW w:w="4784" w:type="dxa"/>
            <w:tcBorders>
              <w:top w:val="single" w:sz="4" w:space="0" w:color="auto"/>
              <w:left w:val="single" w:sz="4" w:space="0" w:color="auto"/>
              <w:bottom w:val="single" w:sz="4" w:space="0" w:color="auto"/>
              <w:right w:val="single" w:sz="4" w:space="0" w:color="auto"/>
            </w:tcBorders>
            <w:shd w:val="clear" w:color="auto" w:fill="auto"/>
            <w:hideMark/>
          </w:tcPr>
          <w:p w:rsidR="00E95FC7" w:rsidRPr="00CD215C" w:rsidRDefault="00E95FC7" w:rsidP="00E95FC7">
            <w:pPr>
              <w:pStyle w:val="Footer"/>
              <w:rPr>
                <w:rFonts w:asciiTheme="majorHAnsi" w:hAnsiTheme="majorHAnsi" w:cs="Times New Roman"/>
                <w:b/>
                <w:bCs/>
                <w:sz w:val="24"/>
                <w:szCs w:val="24"/>
              </w:rPr>
            </w:pPr>
            <w:r w:rsidRPr="00CD215C">
              <w:rPr>
                <w:rFonts w:asciiTheme="majorHAnsi" w:hAnsiTheme="majorHAnsi" w:cs="Times New Roman"/>
                <w:b/>
                <w:bCs/>
                <w:sz w:val="24"/>
                <w:szCs w:val="24"/>
              </w:rPr>
              <w:t>Contact Details with phone no.</w:t>
            </w:r>
          </w:p>
        </w:tc>
      </w:tr>
      <w:tr w:rsidR="00E95FC7" w:rsidRPr="00CD215C" w:rsidTr="00E95FC7">
        <w:tc>
          <w:tcPr>
            <w:tcW w:w="4792" w:type="dxa"/>
            <w:tcBorders>
              <w:top w:val="single" w:sz="4" w:space="0" w:color="auto"/>
              <w:left w:val="single" w:sz="4" w:space="0" w:color="auto"/>
              <w:bottom w:val="single" w:sz="4" w:space="0" w:color="auto"/>
              <w:right w:val="single" w:sz="4" w:space="0" w:color="auto"/>
            </w:tcBorders>
            <w:shd w:val="clear" w:color="auto" w:fill="auto"/>
            <w:hideMark/>
          </w:tcPr>
          <w:p w:rsidR="00E95FC7" w:rsidRPr="00CD215C" w:rsidRDefault="00E95FC7" w:rsidP="00E95FC7">
            <w:pPr>
              <w:pStyle w:val="Footer"/>
              <w:rPr>
                <w:rFonts w:asciiTheme="majorHAnsi" w:hAnsiTheme="majorHAnsi" w:cs="Times New Roman"/>
                <w:b/>
                <w:bCs/>
                <w:sz w:val="24"/>
                <w:szCs w:val="24"/>
              </w:rPr>
            </w:pPr>
            <w:r w:rsidRPr="00CD215C">
              <w:rPr>
                <w:rFonts w:asciiTheme="majorHAnsi" w:hAnsiTheme="majorHAnsi" w:cs="Times New Roman"/>
                <w:b/>
                <w:bCs/>
                <w:sz w:val="24"/>
                <w:szCs w:val="24"/>
              </w:rPr>
              <w:t>Nitesh Thapliyal</w:t>
            </w:r>
          </w:p>
        </w:tc>
        <w:tc>
          <w:tcPr>
            <w:tcW w:w="4784" w:type="dxa"/>
            <w:tcBorders>
              <w:top w:val="single" w:sz="4" w:space="0" w:color="auto"/>
              <w:left w:val="single" w:sz="4" w:space="0" w:color="auto"/>
              <w:bottom w:val="single" w:sz="4" w:space="0" w:color="auto"/>
              <w:right w:val="single" w:sz="4" w:space="0" w:color="auto"/>
            </w:tcBorders>
            <w:shd w:val="clear" w:color="auto" w:fill="auto"/>
            <w:hideMark/>
          </w:tcPr>
          <w:p w:rsidR="00E95FC7" w:rsidRPr="00CD215C" w:rsidRDefault="0031337A" w:rsidP="00E95FC7">
            <w:pPr>
              <w:pStyle w:val="Footer"/>
              <w:rPr>
                <w:rFonts w:asciiTheme="majorHAnsi" w:hAnsiTheme="majorHAnsi" w:cs="Times New Roman"/>
                <w:b/>
                <w:bCs/>
                <w:sz w:val="24"/>
                <w:szCs w:val="24"/>
              </w:rPr>
            </w:pPr>
            <w:hyperlink r:id="rId8" w:history="1">
              <w:r w:rsidR="00E95FC7" w:rsidRPr="00CD215C">
                <w:rPr>
                  <w:rStyle w:val="Hyperlink"/>
                  <w:rFonts w:asciiTheme="majorHAnsi" w:hAnsiTheme="majorHAnsi" w:cs="Times New Roman"/>
                  <w:b/>
                  <w:bCs/>
                  <w:sz w:val="24"/>
                  <w:szCs w:val="24"/>
                </w:rPr>
                <w:t>niteshthapliyal7@gmail.com</w:t>
              </w:r>
            </w:hyperlink>
            <w:r w:rsidR="00E95FC7" w:rsidRPr="00CD215C">
              <w:rPr>
                <w:rFonts w:asciiTheme="majorHAnsi" w:hAnsiTheme="majorHAnsi" w:cs="Times New Roman"/>
                <w:b/>
                <w:bCs/>
                <w:sz w:val="24"/>
                <w:szCs w:val="24"/>
              </w:rPr>
              <w:t xml:space="preserve"> Mob: 8298122198</w:t>
            </w:r>
          </w:p>
        </w:tc>
      </w:tr>
      <w:tr w:rsidR="00E95FC7" w:rsidRPr="00CD215C" w:rsidTr="00E95FC7">
        <w:tc>
          <w:tcPr>
            <w:tcW w:w="4792" w:type="dxa"/>
            <w:tcBorders>
              <w:top w:val="single" w:sz="4" w:space="0" w:color="auto"/>
              <w:left w:val="single" w:sz="4" w:space="0" w:color="auto"/>
              <w:bottom w:val="single" w:sz="4" w:space="0" w:color="auto"/>
              <w:right w:val="single" w:sz="4" w:space="0" w:color="auto"/>
            </w:tcBorders>
            <w:shd w:val="clear" w:color="auto" w:fill="auto"/>
            <w:hideMark/>
          </w:tcPr>
          <w:p w:rsidR="00E95FC7" w:rsidRPr="00CD215C" w:rsidRDefault="00E95FC7" w:rsidP="00E95FC7">
            <w:pPr>
              <w:pStyle w:val="Footer"/>
              <w:rPr>
                <w:rFonts w:asciiTheme="majorHAnsi" w:hAnsiTheme="majorHAnsi" w:cs="Times New Roman"/>
                <w:b/>
                <w:bCs/>
                <w:sz w:val="24"/>
                <w:szCs w:val="24"/>
              </w:rPr>
            </w:pPr>
            <w:r w:rsidRPr="00CD215C">
              <w:rPr>
                <w:rFonts w:asciiTheme="majorHAnsi" w:hAnsiTheme="majorHAnsi" w:cs="Times New Roman"/>
                <w:b/>
                <w:bCs/>
                <w:sz w:val="24"/>
                <w:szCs w:val="24"/>
              </w:rPr>
              <w:t>Ms Kiran Chodankar - Finance</w:t>
            </w:r>
          </w:p>
        </w:tc>
        <w:tc>
          <w:tcPr>
            <w:tcW w:w="4784" w:type="dxa"/>
            <w:tcBorders>
              <w:top w:val="single" w:sz="4" w:space="0" w:color="auto"/>
              <w:left w:val="single" w:sz="4" w:space="0" w:color="auto"/>
              <w:bottom w:val="single" w:sz="4" w:space="0" w:color="auto"/>
              <w:right w:val="single" w:sz="4" w:space="0" w:color="auto"/>
            </w:tcBorders>
            <w:shd w:val="clear" w:color="auto" w:fill="auto"/>
            <w:hideMark/>
          </w:tcPr>
          <w:p w:rsidR="00E95FC7" w:rsidRPr="00CD215C" w:rsidRDefault="00E95FC7" w:rsidP="00E95FC7">
            <w:pPr>
              <w:pStyle w:val="Footer"/>
              <w:rPr>
                <w:rFonts w:asciiTheme="majorHAnsi" w:hAnsiTheme="majorHAnsi" w:cs="Times New Roman"/>
                <w:b/>
                <w:bCs/>
                <w:sz w:val="24"/>
                <w:szCs w:val="24"/>
              </w:rPr>
            </w:pPr>
          </w:p>
        </w:tc>
      </w:tr>
      <w:tr w:rsidR="00E95FC7" w:rsidRPr="00CD215C" w:rsidTr="00E95FC7">
        <w:tc>
          <w:tcPr>
            <w:tcW w:w="4792" w:type="dxa"/>
            <w:tcBorders>
              <w:top w:val="single" w:sz="4" w:space="0" w:color="auto"/>
              <w:left w:val="single" w:sz="4" w:space="0" w:color="auto"/>
              <w:bottom w:val="single" w:sz="4" w:space="0" w:color="auto"/>
              <w:right w:val="single" w:sz="4" w:space="0" w:color="auto"/>
            </w:tcBorders>
            <w:shd w:val="clear" w:color="auto" w:fill="auto"/>
            <w:hideMark/>
          </w:tcPr>
          <w:p w:rsidR="00E95FC7" w:rsidRPr="00CD215C" w:rsidRDefault="00E95FC7" w:rsidP="00E95FC7">
            <w:pPr>
              <w:pStyle w:val="Footer"/>
              <w:rPr>
                <w:rFonts w:asciiTheme="majorHAnsi" w:hAnsiTheme="majorHAnsi" w:cs="Times New Roman"/>
                <w:b/>
                <w:bCs/>
                <w:sz w:val="24"/>
                <w:szCs w:val="24"/>
              </w:rPr>
            </w:pPr>
            <w:r w:rsidRPr="00CD215C">
              <w:rPr>
                <w:rFonts w:asciiTheme="majorHAnsi" w:hAnsiTheme="majorHAnsi" w:cs="Times New Roman"/>
                <w:b/>
                <w:bCs/>
                <w:sz w:val="24"/>
                <w:szCs w:val="24"/>
              </w:rPr>
              <w:t>Mrs. Asha Vernekar – Facilitator SACS</w:t>
            </w:r>
          </w:p>
        </w:tc>
        <w:tc>
          <w:tcPr>
            <w:tcW w:w="4784" w:type="dxa"/>
            <w:tcBorders>
              <w:top w:val="single" w:sz="4" w:space="0" w:color="auto"/>
              <w:left w:val="single" w:sz="4" w:space="0" w:color="auto"/>
              <w:bottom w:val="single" w:sz="4" w:space="0" w:color="auto"/>
              <w:right w:val="single" w:sz="4" w:space="0" w:color="auto"/>
            </w:tcBorders>
            <w:shd w:val="clear" w:color="auto" w:fill="auto"/>
            <w:hideMark/>
          </w:tcPr>
          <w:p w:rsidR="00E95FC7" w:rsidRPr="00CD215C" w:rsidRDefault="00E95FC7" w:rsidP="00E95FC7">
            <w:pPr>
              <w:pStyle w:val="Footer"/>
              <w:rPr>
                <w:rFonts w:asciiTheme="majorHAnsi" w:hAnsiTheme="majorHAnsi" w:cs="Times New Roman"/>
                <w:b/>
                <w:bCs/>
                <w:sz w:val="24"/>
                <w:szCs w:val="24"/>
              </w:rPr>
            </w:pPr>
          </w:p>
        </w:tc>
      </w:tr>
      <w:tr w:rsidR="00E95FC7" w:rsidRPr="00CD215C" w:rsidTr="00E95FC7">
        <w:tc>
          <w:tcPr>
            <w:tcW w:w="4792" w:type="dxa"/>
            <w:tcBorders>
              <w:top w:val="single" w:sz="4" w:space="0" w:color="auto"/>
              <w:left w:val="single" w:sz="4" w:space="0" w:color="auto"/>
              <w:bottom w:val="single" w:sz="4" w:space="0" w:color="auto"/>
              <w:right w:val="single" w:sz="4" w:space="0" w:color="auto"/>
            </w:tcBorders>
            <w:shd w:val="clear" w:color="auto" w:fill="auto"/>
            <w:hideMark/>
          </w:tcPr>
          <w:p w:rsidR="00E95FC7" w:rsidRPr="00CD215C" w:rsidRDefault="00E95FC7" w:rsidP="00E95FC7">
            <w:pPr>
              <w:pStyle w:val="Footer"/>
              <w:rPr>
                <w:rFonts w:asciiTheme="majorHAnsi" w:hAnsiTheme="majorHAnsi" w:cs="Times New Roman"/>
                <w:b/>
                <w:bCs/>
                <w:sz w:val="24"/>
                <w:szCs w:val="24"/>
              </w:rPr>
            </w:pPr>
            <w:r w:rsidRPr="00CD215C">
              <w:rPr>
                <w:rFonts w:asciiTheme="majorHAnsi" w:hAnsiTheme="majorHAnsi" w:cs="Times New Roman"/>
                <w:b/>
                <w:bCs/>
                <w:sz w:val="24"/>
                <w:szCs w:val="24"/>
              </w:rPr>
              <w:t>Officials from SACS/TSU (as facilitator)</w:t>
            </w:r>
          </w:p>
        </w:tc>
        <w:tc>
          <w:tcPr>
            <w:tcW w:w="4784" w:type="dxa"/>
            <w:tcBorders>
              <w:top w:val="single" w:sz="4" w:space="0" w:color="auto"/>
              <w:left w:val="single" w:sz="4" w:space="0" w:color="auto"/>
              <w:bottom w:val="single" w:sz="4" w:space="0" w:color="auto"/>
              <w:right w:val="single" w:sz="4" w:space="0" w:color="auto"/>
            </w:tcBorders>
            <w:shd w:val="clear" w:color="auto" w:fill="auto"/>
            <w:hideMark/>
          </w:tcPr>
          <w:p w:rsidR="00E95FC7" w:rsidRPr="00CD215C" w:rsidRDefault="00E95FC7" w:rsidP="00E95FC7">
            <w:pPr>
              <w:pStyle w:val="Footer"/>
              <w:rPr>
                <w:rFonts w:asciiTheme="majorHAnsi" w:hAnsiTheme="majorHAnsi" w:cs="Times New Roman"/>
                <w:b/>
                <w:bCs/>
                <w:sz w:val="24"/>
                <w:szCs w:val="24"/>
              </w:rPr>
            </w:pPr>
          </w:p>
        </w:tc>
      </w:tr>
      <w:tr w:rsidR="00977EAB" w:rsidRPr="00CD215C" w:rsidTr="00E95FC7">
        <w:tc>
          <w:tcPr>
            <w:tcW w:w="4792" w:type="dxa"/>
            <w:tcBorders>
              <w:top w:val="single" w:sz="4" w:space="0" w:color="auto"/>
              <w:left w:val="single" w:sz="4" w:space="0" w:color="auto"/>
              <w:bottom w:val="single" w:sz="4" w:space="0" w:color="auto"/>
              <w:right w:val="single" w:sz="4" w:space="0" w:color="auto"/>
            </w:tcBorders>
            <w:hideMark/>
          </w:tcPr>
          <w:p w:rsidR="00977EAB" w:rsidRPr="00CD215C" w:rsidRDefault="00977EAB" w:rsidP="00760C2C">
            <w:pPr>
              <w:pStyle w:val="Footer"/>
              <w:rPr>
                <w:rFonts w:asciiTheme="majorHAnsi" w:hAnsiTheme="majorHAnsi" w:cs="Times New Roman"/>
                <w:bCs/>
                <w:sz w:val="24"/>
                <w:szCs w:val="24"/>
              </w:rPr>
            </w:pPr>
            <w:r w:rsidRPr="00CD215C">
              <w:rPr>
                <w:rFonts w:asciiTheme="majorHAnsi" w:hAnsiTheme="majorHAnsi" w:cs="Times New Roman"/>
                <w:b/>
                <w:bCs/>
                <w:sz w:val="24"/>
                <w:szCs w:val="24"/>
              </w:rPr>
              <w:t>Name of the NGO:</w:t>
            </w:r>
            <w:r w:rsidRPr="00CD215C">
              <w:rPr>
                <w:rFonts w:asciiTheme="majorHAnsi" w:hAnsiTheme="majorHAnsi" w:cs="Times New Roman"/>
                <w:bCs/>
                <w:sz w:val="24"/>
                <w:szCs w:val="24"/>
              </w:rPr>
              <w:t xml:space="preserve"> </w:t>
            </w:r>
          </w:p>
        </w:tc>
        <w:tc>
          <w:tcPr>
            <w:tcW w:w="4784" w:type="dxa"/>
            <w:tcBorders>
              <w:top w:val="single" w:sz="4" w:space="0" w:color="auto"/>
              <w:left w:val="single" w:sz="4" w:space="0" w:color="auto"/>
              <w:bottom w:val="single" w:sz="4" w:space="0" w:color="auto"/>
              <w:right w:val="single" w:sz="4" w:space="0" w:color="auto"/>
            </w:tcBorders>
            <w:hideMark/>
          </w:tcPr>
          <w:p w:rsidR="00977EAB" w:rsidRPr="00CD215C" w:rsidRDefault="00977EAB" w:rsidP="00760C2C">
            <w:pPr>
              <w:pStyle w:val="Footer"/>
              <w:rPr>
                <w:rFonts w:asciiTheme="majorHAnsi" w:hAnsiTheme="majorHAnsi" w:cs="Times New Roman"/>
                <w:b/>
                <w:bCs/>
                <w:sz w:val="24"/>
                <w:szCs w:val="24"/>
              </w:rPr>
            </w:pPr>
            <w:r w:rsidRPr="00CD215C">
              <w:rPr>
                <w:rFonts w:asciiTheme="majorHAnsi" w:hAnsiTheme="majorHAnsi" w:cs="Times New Roman"/>
                <w:b/>
                <w:bCs/>
                <w:sz w:val="24"/>
                <w:szCs w:val="24"/>
              </w:rPr>
              <w:t>SAI LIFE CARE GOA</w:t>
            </w:r>
          </w:p>
        </w:tc>
      </w:tr>
      <w:tr w:rsidR="00977EAB" w:rsidRPr="00CD215C" w:rsidTr="00E95FC7">
        <w:tc>
          <w:tcPr>
            <w:tcW w:w="4792" w:type="dxa"/>
            <w:tcBorders>
              <w:top w:val="single" w:sz="4" w:space="0" w:color="auto"/>
              <w:left w:val="single" w:sz="4" w:space="0" w:color="auto"/>
              <w:bottom w:val="single" w:sz="4" w:space="0" w:color="auto"/>
              <w:right w:val="single" w:sz="4" w:space="0" w:color="auto"/>
            </w:tcBorders>
            <w:hideMark/>
          </w:tcPr>
          <w:p w:rsidR="00977EAB" w:rsidRPr="00CD215C" w:rsidRDefault="00977EAB" w:rsidP="00760C2C">
            <w:pPr>
              <w:pStyle w:val="Footer"/>
              <w:rPr>
                <w:rFonts w:asciiTheme="majorHAnsi" w:hAnsiTheme="majorHAnsi" w:cs="Times New Roman"/>
                <w:b/>
                <w:sz w:val="24"/>
                <w:szCs w:val="24"/>
              </w:rPr>
            </w:pPr>
            <w:r w:rsidRPr="00CD215C">
              <w:rPr>
                <w:rFonts w:asciiTheme="majorHAnsi" w:hAnsiTheme="majorHAnsi" w:cs="Times New Roman"/>
                <w:b/>
                <w:sz w:val="24"/>
                <w:szCs w:val="24"/>
              </w:rPr>
              <w:t>Typology  of the target population:</w:t>
            </w:r>
          </w:p>
        </w:tc>
        <w:tc>
          <w:tcPr>
            <w:tcW w:w="4784" w:type="dxa"/>
            <w:tcBorders>
              <w:top w:val="single" w:sz="4" w:space="0" w:color="auto"/>
              <w:left w:val="single" w:sz="4" w:space="0" w:color="auto"/>
              <w:bottom w:val="single" w:sz="4" w:space="0" w:color="auto"/>
              <w:right w:val="single" w:sz="4" w:space="0" w:color="auto"/>
            </w:tcBorders>
            <w:hideMark/>
          </w:tcPr>
          <w:p w:rsidR="00977EAB" w:rsidRPr="00CD215C" w:rsidRDefault="00E95FC7" w:rsidP="00760C2C">
            <w:pPr>
              <w:pStyle w:val="Footer"/>
              <w:rPr>
                <w:rFonts w:asciiTheme="majorHAnsi" w:hAnsiTheme="majorHAnsi" w:cs="Times New Roman"/>
                <w:b/>
                <w:bCs/>
                <w:sz w:val="24"/>
                <w:szCs w:val="24"/>
              </w:rPr>
            </w:pPr>
            <w:r w:rsidRPr="00CD215C">
              <w:rPr>
                <w:rFonts w:asciiTheme="majorHAnsi" w:hAnsiTheme="majorHAnsi" w:cs="Times New Roman"/>
                <w:b/>
                <w:bCs/>
                <w:sz w:val="24"/>
                <w:szCs w:val="24"/>
              </w:rPr>
              <w:t>TRUCKERS</w:t>
            </w:r>
          </w:p>
        </w:tc>
      </w:tr>
      <w:tr w:rsidR="00977EAB" w:rsidRPr="00CD215C" w:rsidTr="00E95FC7">
        <w:tc>
          <w:tcPr>
            <w:tcW w:w="4792" w:type="dxa"/>
            <w:tcBorders>
              <w:top w:val="single" w:sz="4" w:space="0" w:color="auto"/>
              <w:left w:val="single" w:sz="4" w:space="0" w:color="auto"/>
              <w:bottom w:val="single" w:sz="4" w:space="0" w:color="auto"/>
              <w:right w:val="single" w:sz="4" w:space="0" w:color="auto"/>
            </w:tcBorders>
            <w:hideMark/>
          </w:tcPr>
          <w:p w:rsidR="00977EAB" w:rsidRPr="00CD215C" w:rsidRDefault="00977EAB" w:rsidP="00760C2C">
            <w:pPr>
              <w:pStyle w:val="Footer"/>
              <w:rPr>
                <w:rFonts w:asciiTheme="majorHAnsi" w:hAnsiTheme="majorHAnsi" w:cs="Times New Roman"/>
                <w:b/>
                <w:sz w:val="24"/>
                <w:szCs w:val="24"/>
              </w:rPr>
            </w:pPr>
            <w:r w:rsidRPr="00CD215C">
              <w:rPr>
                <w:rFonts w:asciiTheme="majorHAnsi" w:hAnsiTheme="majorHAnsi" w:cs="Times New Roman"/>
                <w:b/>
                <w:sz w:val="24"/>
                <w:szCs w:val="24"/>
              </w:rPr>
              <w:t>Total population being covered against target:</w:t>
            </w:r>
          </w:p>
        </w:tc>
        <w:tc>
          <w:tcPr>
            <w:tcW w:w="4784" w:type="dxa"/>
            <w:tcBorders>
              <w:top w:val="single" w:sz="4" w:space="0" w:color="auto"/>
              <w:left w:val="single" w:sz="4" w:space="0" w:color="auto"/>
              <w:bottom w:val="single" w:sz="4" w:space="0" w:color="auto"/>
              <w:right w:val="single" w:sz="4" w:space="0" w:color="auto"/>
            </w:tcBorders>
            <w:hideMark/>
          </w:tcPr>
          <w:p w:rsidR="00977EAB" w:rsidRPr="00CD215C" w:rsidRDefault="00E95FC7" w:rsidP="00760C2C">
            <w:pPr>
              <w:pStyle w:val="Footer"/>
              <w:rPr>
                <w:rFonts w:asciiTheme="majorHAnsi" w:hAnsiTheme="majorHAnsi" w:cs="Times New Roman"/>
                <w:b/>
                <w:bCs/>
                <w:sz w:val="24"/>
                <w:szCs w:val="24"/>
              </w:rPr>
            </w:pPr>
            <w:r w:rsidRPr="00CD215C">
              <w:rPr>
                <w:rFonts w:asciiTheme="majorHAnsi" w:hAnsiTheme="majorHAnsi" w:cs="Times New Roman"/>
                <w:b/>
                <w:bCs/>
                <w:sz w:val="24"/>
                <w:szCs w:val="24"/>
              </w:rPr>
              <w:t>5000</w:t>
            </w:r>
          </w:p>
        </w:tc>
      </w:tr>
      <w:tr w:rsidR="00977EAB" w:rsidRPr="00CD215C" w:rsidTr="00E95FC7">
        <w:tc>
          <w:tcPr>
            <w:tcW w:w="4792" w:type="dxa"/>
            <w:tcBorders>
              <w:top w:val="single" w:sz="4" w:space="0" w:color="auto"/>
              <w:left w:val="single" w:sz="4" w:space="0" w:color="auto"/>
              <w:bottom w:val="single" w:sz="4" w:space="0" w:color="auto"/>
              <w:right w:val="single" w:sz="4" w:space="0" w:color="auto"/>
            </w:tcBorders>
            <w:hideMark/>
          </w:tcPr>
          <w:p w:rsidR="00977EAB" w:rsidRPr="00CD215C" w:rsidRDefault="00977EAB" w:rsidP="00760C2C">
            <w:pPr>
              <w:pStyle w:val="Footer"/>
              <w:rPr>
                <w:rFonts w:asciiTheme="majorHAnsi" w:hAnsiTheme="majorHAnsi" w:cs="Times New Roman"/>
                <w:sz w:val="24"/>
                <w:szCs w:val="24"/>
              </w:rPr>
            </w:pPr>
            <w:r w:rsidRPr="00CD215C">
              <w:rPr>
                <w:rFonts w:asciiTheme="majorHAnsi" w:hAnsiTheme="majorHAnsi" w:cs="Times New Roman"/>
                <w:b/>
                <w:bCs/>
                <w:sz w:val="24"/>
                <w:szCs w:val="24"/>
              </w:rPr>
              <w:t>Dates of Visit</w:t>
            </w:r>
            <w:r w:rsidRPr="00CD215C">
              <w:rPr>
                <w:rFonts w:asciiTheme="majorHAnsi" w:hAnsiTheme="majorHAnsi" w:cs="Times New Roman"/>
                <w:sz w:val="24"/>
                <w:szCs w:val="24"/>
              </w:rPr>
              <w:t>:</w:t>
            </w:r>
          </w:p>
        </w:tc>
        <w:tc>
          <w:tcPr>
            <w:tcW w:w="4784" w:type="dxa"/>
            <w:tcBorders>
              <w:top w:val="single" w:sz="4" w:space="0" w:color="auto"/>
              <w:left w:val="single" w:sz="4" w:space="0" w:color="auto"/>
              <w:bottom w:val="single" w:sz="4" w:space="0" w:color="auto"/>
              <w:right w:val="single" w:sz="4" w:space="0" w:color="auto"/>
            </w:tcBorders>
            <w:hideMark/>
          </w:tcPr>
          <w:p w:rsidR="00977EAB" w:rsidRPr="00CD215C" w:rsidRDefault="00E95FC7" w:rsidP="00772A9E">
            <w:pPr>
              <w:pStyle w:val="Footer"/>
              <w:rPr>
                <w:rFonts w:asciiTheme="majorHAnsi" w:hAnsiTheme="majorHAnsi" w:cs="Times New Roman"/>
                <w:b/>
                <w:bCs/>
                <w:sz w:val="24"/>
                <w:szCs w:val="24"/>
              </w:rPr>
            </w:pPr>
            <w:r w:rsidRPr="00CD215C">
              <w:rPr>
                <w:rFonts w:asciiTheme="majorHAnsi" w:hAnsiTheme="majorHAnsi" w:cs="Times New Roman"/>
                <w:b/>
                <w:bCs/>
                <w:sz w:val="24"/>
                <w:szCs w:val="24"/>
              </w:rPr>
              <w:t>4</w:t>
            </w:r>
            <w:r w:rsidRPr="00CD215C">
              <w:rPr>
                <w:rFonts w:asciiTheme="majorHAnsi" w:hAnsiTheme="majorHAnsi" w:cs="Times New Roman"/>
                <w:b/>
                <w:bCs/>
                <w:sz w:val="24"/>
                <w:szCs w:val="24"/>
                <w:vertAlign w:val="superscript"/>
              </w:rPr>
              <w:t>TH</w:t>
            </w:r>
            <w:r w:rsidRPr="00CD215C">
              <w:rPr>
                <w:rFonts w:asciiTheme="majorHAnsi" w:hAnsiTheme="majorHAnsi" w:cs="Times New Roman"/>
                <w:b/>
                <w:bCs/>
                <w:sz w:val="24"/>
                <w:szCs w:val="24"/>
              </w:rPr>
              <w:t xml:space="preserve"> AND 5</w:t>
            </w:r>
            <w:r w:rsidRPr="00CD215C">
              <w:rPr>
                <w:rFonts w:asciiTheme="majorHAnsi" w:hAnsiTheme="majorHAnsi" w:cs="Times New Roman"/>
                <w:b/>
                <w:bCs/>
                <w:sz w:val="24"/>
                <w:szCs w:val="24"/>
                <w:vertAlign w:val="superscript"/>
              </w:rPr>
              <w:t>TH</w:t>
            </w:r>
            <w:r w:rsidRPr="00CD215C">
              <w:rPr>
                <w:rFonts w:asciiTheme="majorHAnsi" w:hAnsiTheme="majorHAnsi" w:cs="Times New Roman"/>
                <w:b/>
                <w:bCs/>
                <w:sz w:val="24"/>
                <w:szCs w:val="24"/>
              </w:rPr>
              <w:t xml:space="preserve"> MARCH 2016</w:t>
            </w:r>
          </w:p>
        </w:tc>
      </w:tr>
      <w:tr w:rsidR="00977EAB" w:rsidRPr="00CD215C" w:rsidTr="00E95FC7">
        <w:tc>
          <w:tcPr>
            <w:tcW w:w="4792" w:type="dxa"/>
            <w:tcBorders>
              <w:top w:val="single" w:sz="4" w:space="0" w:color="auto"/>
              <w:left w:val="single" w:sz="4" w:space="0" w:color="auto"/>
              <w:bottom w:val="single" w:sz="4" w:space="0" w:color="auto"/>
              <w:right w:val="single" w:sz="4" w:space="0" w:color="auto"/>
            </w:tcBorders>
            <w:hideMark/>
          </w:tcPr>
          <w:p w:rsidR="00977EAB" w:rsidRPr="00CD215C" w:rsidRDefault="00977EAB" w:rsidP="00760C2C">
            <w:pPr>
              <w:pStyle w:val="Footer"/>
              <w:rPr>
                <w:rFonts w:asciiTheme="majorHAnsi" w:hAnsiTheme="majorHAnsi" w:cs="Times New Roman"/>
                <w:b/>
                <w:bCs/>
                <w:sz w:val="24"/>
                <w:szCs w:val="24"/>
              </w:rPr>
            </w:pPr>
            <w:r w:rsidRPr="00CD215C">
              <w:rPr>
                <w:rFonts w:asciiTheme="majorHAnsi" w:hAnsiTheme="majorHAnsi" w:cs="Times New Roman"/>
                <w:b/>
                <w:bCs/>
                <w:sz w:val="24"/>
                <w:szCs w:val="24"/>
              </w:rPr>
              <w:t>Place of Visit:</w:t>
            </w:r>
          </w:p>
        </w:tc>
        <w:tc>
          <w:tcPr>
            <w:tcW w:w="4784" w:type="dxa"/>
            <w:tcBorders>
              <w:top w:val="single" w:sz="4" w:space="0" w:color="auto"/>
              <w:left w:val="single" w:sz="4" w:space="0" w:color="auto"/>
              <w:bottom w:val="single" w:sz="4" w:space="0" w:color="auto"/>
              <w:right w:val="single" w:sz="4" w:space="0" w:color="auto"/>
            </w:tcBorders>
          </w:tcPr>
          <w:p w:rsidR="00977EAB" w:rsidRPr="00CD215C" w:rsidRDefault="00E95FC7" w:rsidP="00760C2C">
            <w:pPr>
              <w:pStyle w:val="Footer"/>
              <w:rPr>
                <w:rFonts w:asciiTheme="majorHAnsi" w:hAnsiTheme="majorHAnsi" w:cs="Times New Roman"/>
                <w:b/>
                <w:bCs/>
                <w:sz w:val="24"/>
                <w:szCs w:val="24"/>
              </w:rPr>
            </w:pPr>
            <w:r w:rsidRPr="00CD215C">
              <w:rPr>
                <w:rFonts w:asciiTheme="majorHAnsi" w:hAnsiTheme="majorHAnsi" w:cs="Times New Roman"/>
                <w:sz w:val="24"/>
                <w:szCs w:val="24"/>
              </w:rPr>
              <w:t>Golgam Bypass, Nr. Ajimon Engineering, Curti Ponda Goa</w:t>
            </w:r>
          </w:p>
        </w:tc>
      </w:tr>
    </w:tbl>
    <w:p w:rsidR="00977EAB" w:rsidRPr="00CD215C" w:rsidRDefault="00977EAB" w:rsidP="00760C2C">
      <w:pPr>
        <w:pStyle w:val="Footer"/>
        <w:rPr>
          <w:rFonts w:asciiTheme="majorHAnsi" w:hAnsiTheme="majorHAnsi" w:cs="Times New Roman"/>
          <w:b/>
          <w:bCs/>
          <w:sz w:val="24"/>
          <w:szCs w:val="24"/>
        </w:rPr>
      </w:pPr>
    </w:p>
    <w:p w:rsidR="00977EAB" w:rsidRPr="00CD215C" w:rsidRDefault="00977EAB" w:rsidP="00760C2C">
      <w:pPr>
        <w:rPr>
          <w:rFonts w:asciiTheme="majorHAnsi" w:hAnsiTheme="majorHAnsi" w:cs="Times New Roman"/>
          <w:b/>
          <w:bCs/>
          <w:sz w:val="26"/>
          <w:szCs w:val="26"/>
        </w:rPr>
      </w:pPr>
      <w:r w:rsidRPr="00CD215C">
        <w:rPr>
          <w:rFonts w:asciiTheme="majorHAnsi" w:hAnsiTheme="majorHAnsi" w:cs="Times New Roman"/>
          <w:b/>
          <w:bCs/>
          <w:sz w:val="26"/>
          <w:szCs w:val="26"/>
        </w:rPr>
        <w:t>Overall Rating based programme delivery score:</w:t>
      </w:r>
    </w:p>
    <w:tbl>
      <w:tblPr>
        <w:tblW w:w="0" w:type="auto"/>
        <w:tblInd w:w="-40" w:type="dxa"/>
        <w:tblLayout w:type="fixed"/>
        <w:tblLook w:val="0000"/>
      </w:tblPr>
      <w:tblGrid>
        <w:gridCol w:w="2105"/>
        <w:gridCol w:w="1163"/>
        <w:gridCol w:w="1225"/>
        <w:gridCol w:w="6138"/>
      </w:tblGrid>
      <w:tr w:rsidR="00E95FC7" w:rsidRPr="00CD215C" w:rsidTr="00BF34C1">
        <w:trPr>
          <w:trHeight w:val="314"/>
        </w:trPr>
        <w:tc>
          <w:tcPr>
            <w:tcW w:w="2105" w:type="dxa"/>
            <w:tcBorders>
              <w:top w:val="single" w:sz="4" w:space="0" w:color="000000"/>
              <w:left w:val="single" w:sz="4" w:space="0" w:color="000000"/>
              <w:bottom w:val="single" w:sz="4" w:space="0" w:color="000000"/>
            </w:tcBorders>
            <w:shd w:val="clear" w:color="auto" w:fill="auto"/>
          </w:tcPr>
          <w:p w:rsidR="00E95FC7" w:rsidRPr="00CD215C" w:rsidRDefault="00E95FC7" w:rsidP="00BF34C1">
            <w:pPr>
              <w:snapToGrid w:val="0"/>
              <w:jc w:val="both"/>
              <w:rPr>
                <w:rFonts w:asciiTheme="majorHAnsi" w:hAnsiTheme="majorHAnsi"/>
                <w:b/>
                <w:bCs/>
                <w:sz w:val="26"/>
                <w:szCs w:val="26"/>
              </w:rPr>
            </w:pPr>
            <w:r w:rsidRPr="00CD215C">
              <w:rPr>
                <w:rFonts w:asciiTheme="majorHAnsi" w:hAnsiTheme="majorHAnsi"/>
                <w:b/>
                <w:bCs/>
                <w:sz w:val="26"/>
                <w:szCs w:val="26"/>
              </w:rPr>
              <w:t>Total Score Obtained (in %)</w:t>
            </w:r>
          </w:p>
        </w:tc>
        <w:tc>
          <w:tcPr>
            <w:tcW w:w="1163" w:type="dxa"/>
            <w:tcBorders>
              <w:top w:val="single" w:sz="4" w:space="0" w:color="000000"/>
              <w:left w:val="single" w:sz="4" w:space="0" w:color="000000"/>
              <w:bottom w:val="single" w:sz="4" w:space="0" w:color="000000"/>
            </w:tcBorders>
            <w:shd w:val="clear" w:color="auto" w:fill="auto"/>
          </w:tcPr>
          <w:p w:rsidR="00E95FC7" w:rsidRPr="00CD215C" w:rsidRDefault="00E95FC7" w:rsidP="00BF34C1">
            <w:pPr>
              <w:snapToGrid w:val="0"/>
              <w:jc w:val="both"/>
              <w:rPr>
                <w:rFonts w:asciiTheme="majorHAnsi" w:hAnsiTheme="majorHAnsi"/>
                <w:b/>
                <w:bCs/>
                <w:sz w:val="26"/>
                <w:szCs w:val="26"/>
              </w:rPr>
            </w:pPr>
            <w:r w:rsidRPr="00CD215C">
              <w:rPr>
                <w:rFonts w:asciiTheme="majorHAnsi" w:hAnsiTheme="majorHAnsi"/>
                <w:b/>
                <w:bCs/>
                <w:sz w:val="26"/>
                <w:szCs w:val="26"/>
              </w:rPr>
              <w:t>Category</w:t>
            </w:r>
          </w:p>
        </w:tc>
        <w:tc>
          <w:tcPr>
            <w:tcW w:w="1225" w:type="dxa"/>
            <w:tcBorders>
              <w:top w:val="single" w:sz="4" w:space="0" w:color="000000"/>
              <w:left w:val="single" w:sz="4" w:space="0" w:color="000000"/>
              <w:bottom w:val="single" w:sz="4" w:space="0" w:color="000000"/>
            </w:tcBorders>
            <w:shd w:val="clear" w:color="auto" w:fill="auto"/>
          </w:tcPr>
          <w:p w:rsidR="00E95FC7" w:rsidRPr="00CD215C" w:rsidRDefault="00E95FC7" w:rsidP="00BF34C1">
            <w:pPr>
              <w:snapToGrid w:val="0"/>
              <w:jc w:val="both"/>
              <w:rPr>
                <w:rFonts w:asciiTheme="majorHAnsi" w:hAnsiTheme="majorHAnsi"/>
                <w:b/>
                <w:bCs/>
                <w:sz w:val="26"/>
                <w:szCs w:val="26"/>
              </w:rPr>
            </w:pPr>
            <w:r w:rsidRPr="00CD215C">
              <w:rPr>
                <w:rFonts w:asciiTheme="majorHAnsi" w:hAnsiTheme="majorHAnsi"/>
                <w:b/>
                <w:bCs/>
                <w:sz w:val="26"/>
                <w:szCs w:val="26"/>
              </w:rPr>
              <w:t>Rating</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E95FC7" w:rsidRPr="00CD215C" w:rsidRDefault="00E95FC7" w:rsidP="00BF34C1">
            <w:pPr>
              <w:snapToGrid w:val="0"/>
              <w:jc w:val="both"/>
              <w:rPr>
                <w:rFonts w:asciiTheme="majorHAnsi" w:hAnsiTheme="majorHAnsi"/>
                <w:b/>
                <w:bCs/>
                <w:sz w:val="26"/>
                <w:szCs w:val="26"/>
              </w:rPr>
            </w:pPr>
            <w:r w:rsidRPr="00CD215C">
              <w:rPr>
                <w:rFonts w:asciiTheme="majorHAnsi" w:hAnsiTheme="majorHAnsi"/>
                <w:b/>
                <w:bCs/>
                <w:sz w:val="26"/>
                <w:szCs w:val="26"/>
              </w:rPr>
              <w:t>Recommendations</w:t>
            </w:r>
          </w:p>
        </w:tc>
      </w:tr>
      <w:tr w:rsidR="00E95FC7" w:rsidRPr="00CD215C" w:rsidTr="00BF34C1">
        <w:tc>
          <w:tcPr>
            <w:tcW w:w="2105" w:type="dxa"/>
            <w:tcBorders>
              <w:top w:val="single" w:sz="4" w:space="0" w:color="000000"/>
              <w:left w:val="single" w:sz="4" w:space="0" w:color="000000"/>
              <w:bottom w:val="single" w:sz="4" w:space="0" w:color="000000"/>
            </w:tcBorders>
            <w:shd w:val="clear" w:color="auto" w:fill="auto"/>
          </w:tcPr>
          <w:p w:rsidR="00E95FC7" w:rsidRPr="00CD215C" w:rsidRDefault="00E95FC7" w:rsidP="00BF34C1">
            <w:pPr>
              <w:snapToGrid w:val="0"/>
              <w:jc w:val="both"/>
              <w:rPr>
                <w:rFonts w:asciiTheme="majorHAnsi" w:hAnsiTheme="majorHAnsi"/>
                <w:bCs/>
                <w:sz w:val="26"/>
                <w:szCs w:val="26"/>
              </w:rPr>
            </w:pPr>
            <w:r w:rsidRPr="00CD215C">
              <w:rPr>
                <w:rFonts w:asciiTheme="majorHAnsi" w:hAnsiTheme="majorHAnsi"/>
                <w:bCs/>
                <w:sz w:val="26"/>
                <w:szCs w:val="26"/>
              </w:rPr>
              <w:t>Below 40%</w:t>
            </w:r>
          </w:p>
        </w:tc>
        <w:tc>
          <w:tcPr>
            <w:tcW w:w="1163" w:type="dxa"/>
            <w:tcBorders>
              <w:top w:val="single" w:sz="4" w:space="0" w:color="000000"/>
              <w:left w:val="single" w:sz="4" w:space="0" w:color="000000"/>
              <w:bottom w:val="single" w:sz="4" w:space="0" w:color="000000"/>
            </w:tcBorders>
            <w:shd w:val="clear" w:color="auto" w:fill="auto"/>
          </w:tcPr>
          <w:p w:rsidR="00E95FC7" w:rsidRPr="00CD215C" w:rsidRDefault="00E95FC7" w:rsidP="00BF34C1">
            <w:pPr>
              <w:snapToGrid w:val="0"/>
              <w:jc w:val="center"/>
              <w:rPr>
                <w:rFonts w:asciiTheme="majorHAnsi" w:hAnsiTheme="majorHAnsi"/>
                <w:sz w:val="26"/>
                <w:szCs w:val="26"/>
              </w:rPr>
            </w:pPr>
            <w:r w:rsidRPr="00CD215C">
              <w:rPr>
                <w:rFonts w:asciiTheme="majorHAnsi" w:hAnsiTheme="majorHAnsi"/>
                <w:sz w:val="26"/>
                <w:szCs w:val="26"/>
              </w:rPr>
              <w:t>D</w:t>
            </w:r>
          </w:p>
        </w:tc>
        <w:tc>
          <w:tcPr>
            <w:tcW w:w="1225" w:type="dxa"/>
            <w:tcBorders>
              <w:top w:val="single" w:sz="4" w:space="0" w:color="000000"/>
              <w:left w:val="single" w:sz="4" w:space="0" w:color="000000"/>
              <w:bottom w:val="single" w:sz="4" w:space="0" w:color="000000"/>
            </w:tcBorders>
            <w:shd w:val="clear" w:color="auto" w:fill="auto"/>
          </w:tcPr>
          <w:p w:rsidR="00E95FC7" w:rsidRPr="00CD215C" w:rsidRDefault="00E95FC7" w:rsidP="00BF34C1">
            <w:pPr>
              <w:snapToGrid w:val="0"/>
              <w:jc w:val="both"/>
              <w:rPr>
                <w:rFonts w:asciiTheme="majorHAnsi" w:hAnsiTheme="majorHAnsi"/>
                <w:sz w:val="26"/>
                <w:szCs w:val="26"/>
              </w:rPr>
            </w:pPr>
            <w:r w:rsidRPr="00CD215C">
              <w:rPr>
                <w:rFonts w:asciiTheme="majorHAnsi" w:hAnsiTheme="majorHAnsi"/>
                <w:sz w:val="26"/>
                <w:szCs w:val="26"/>
              </w:rPr>
              <w:t>Poor</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E95FC7" w:rsidRPr="00CD215C" w:rsidRDefault="00E95FC7" w:rsidP="00BF34C1">
            <w:pPr>
              <w:snapToGrid w:val="0"/>
              <w:jc w:val="both"/>
              <w:rPr>
                <w:rFonts w:asciiTheme="majorHAnsi" w:hAnsiTheme="majorHAnsi"/>
                <w:sz w:val="26"/>
                <w:szCs w:val="26"/>
              </w:rPr>
            </w:pPr>
            <w:r w:rsidRPr="00CD215C">
              <w:rPr>
                <w:rFonts w:asciiTheme="majorHAnsi" w:hAnsiTheme="majorHAnsi"/>
                <w:sz w:val="26"/>
                <w:szCs w:val="26"/>
              </w:rPr>
              <w:t xml:space="preserve">Recommended for </w:t>
            </w:r>
          </w:p>
        </w:tc>
      </w:tr>
      <w:tr w:rsidR="00E95FC7" w:rsidRPr="00CD215C" w:rsidTr="00BF34C1">
        <w:tc>
          <w:tcPr>
            <w:tcW w:w="2105" w:type="dxa"/>
            <w:tcBorders>
              <w:top w:val="single" w:sz="4" w:space="0" w:color="000000"/>
              <w:left w:val="single" w:sz="4" w:space="0" w:color="000000"/>
              <w:bottom w:val="single" w:sz="4" w:space="0" w:color="000000"/>
            </w:tcBorders>
            <w:shd w:val="clear" w:color="auto" w:fill="auto"/>
          </w:tcPr>
          <w:p w:rsidR="00E95FC7" w:rsidRPr="00CD215C" w:rsidRDefault="00E95FC7" w:rsidP="00BF34C1">
            <w:pPr>
              <w:snapToGrid w:val="0"/>
              <w:jc w:val="both"/>
              <w:rPr>
                <w:rFonts w:asciiTheme="majorHAnsi" w:hAnsiTheme="majorHAnsi"/>
                <w:bCs/>
                <w:sz w:val="26"/>
                <w:szCs w:val="26"/>
              </w:rPr>
            </w:pPr>
            <w:r w:rsidRPr="00CD215C">
              <w:rPr>
                <w:rFonts w:asciiTheme="majorHAnsi" w:hAnsiTheme="majorHAnsi"/>
                <w:bCs/>
                <w:sz w:val="26"/>
                <w:szCs w:val="26"/>
              </w:rPr>
              <w:t>41%-60%</w:t>
            </w:r>
          </w:p>
        </w:tc>
        <w:tc>
          <w:tcPr>
            <w:tcW w:w="1163" w:type="dxa"/>
            <w:tcBorders>
              <w:top w:val="single" w:sz="4" w:space="0" w:color="000000"/>
              <w:left w:val="single" w:sz="4" w:space="0" w:color="000000"/>
              <w:bottom w:val="single" w:sz="4" w:space="0" w:color="000000"/>
            </w:tcBorders>
            <w:shd w:val="clear" w:color="auto" w:fill="auto"/>
          </w:tcPr>
          <w:p w:rsidR="00E95FC7" w:rsidRPr="00CD215C" w:rsidRDefault="00E95FC7" w:rsidP="00BF34C1">
            <w:pPr>
              <w:snapToGrid w:val="0"/>
              <w:jc w:val="center"/>
              <w:rPr>
                <w:rFonts w:asciiTheme="majorHAnsi" w:hAnsiTheme="majorHAnsi"/>
                <w:sz w:val="26"/>
                <w:szCs w:val="26"/>
              </w:rPr>
            </w:pPr>
            <w:r w:rsidRPr="00CD215C">
              <w:rPr>
                <w:rFonts w:asciiTheme="majorHAnsi" w:hAnsiTheme="majorHAnsi"/>
                <w:sz w:val="26"/>
                <w:szCs w:val="26"/>
              </w:rPr>
              <w:t>C</w:t>
            </w:r>
          </w:p>
        </w:tc>
        <w:tc>
          <w:tcPr>
            <w:tcW w:w="1225" w:type="dxa"/>
            <w:tcBorders>
              <w:top w:val="single" w:sz="4" w:space="0" w:color="000000"/>
              <w:left w:val="single" w:sz="4" w:space="0" w:color="000000"/>
              <w:bottom w:val="single" w:sz="4" w:space="0" w:color="000000"/>
            </w:tcBorders>
            <w:shd w:val="clear" w:color="auto" w:fill="auto"/>
          </w:tcPr>
          <w:p w:rsidR="00E95FC7" w:rsidRPr="00CD215C" w:rsidRDefault="00E95FC7" w:rsidP="00BF34C1">
            <w:pPr>
              <w:snapToGrid w:val="0"/>
              <w:jc w:val="both"/>
              <w:rPr>
                <w:rFonts w:asciiTheme="majorHAnsi" w:hAnsiTheme="majorHAnsi"/>
                <w:sz w:val="26"/>
                <w:szCs w:val="26"/>
              </w:rPr>
            </w:pPr>
            <w:r w:rsidRPr="00CD215C">
              <w:rPr>
                <w:rFonts w:asciiTheme="majorHAnsi" w:hAnsiTheme="majorHAnsi"/>
                <w:sz w:val="26"/>
                <w:szCs w:val="26"/>
              </w:rPr>
              <w:t>Average</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E95FC7" w:rsidRPr="00CD215C" w:rsidRDefault="00E95FC7" w:rsidP="00BF34C1">
            <w:pPr>
              <w:snapToGrid w:val="0"/>
              <w:jc w:val="both"/>
              <w:rPr>
                <w:rFonts w:asciiTheme="majorHAnsi" w:hAnsiTheme="majorHAnsi"/>
                <w:sz w:val="26"/>
                <w:szCs w:val="26"/>
              </w:rPr>
            </w:pPr>
            <w:r w:rsidRPr="00CD215C">
              <w:rPr>
                <w:rFonts w:asciiTheme="majorHAnsi" w:hAnsiTheme="majorHAnsi"/>
                <w:sz w:val="26"/>
                <w:szCs w:val="26"/>
              </w:rPr>
              <w:t xml:space="preserve">Recommended for </w:t>
            </w:r>
          </w:p>
        </w:tc>
      </w:tr>
      <w:tr w:rsidR="00E95FC7" w:rsidRPr="00CD215C" w:rsidTr="00BF34C1">
        <w:tc>
          <w:tcPr>
            <w:tcW w:w="2105" w:type="dxa"/>
            <w:tcBorders>
              <w:top w:val="single" w:sz="4" w:space="0" w:color="000000"/>
              <w:left w:val="single" w:sz="4" w:space="0" w:color="000000"/>
              <w:bottom w:val="single" w:sz="4" w:space="0" w:color="000000"/>
            </w:tcBorders>
            <w:shd w:val="clear" w:color="auto" w:fill="auto"/>
          </w:tcPr>
          <w:p w:rsidR="00E95FC7" w:rsidRPr="00CD215C" w:rsidRDefault="00E95FC7" w:rsidP="00BF34C1">
            <w:pPr>
              <w:snapToGrid w:val="0"/>
              <w:jc w:val="both"/>
              <w:rPr>
                <w:rFonts w:asciiTheme="majorHAnsi" w:hAnsiTheme="majorHAnsi"/>
                <w:bCs/>
                <w:sz w:val="26"/>
                <w:szCs w:val="26"/>
              </w:rPr>
            </w:pPr>
            <w:r w:rsidRPr="00CD215C">
              <w:rPr>
                <w:rFonts w:asciiTheme="majorHAnsi" w:hAnsiTheme="majorHAnsi"/>
                <w:bCs/>
                <w:sz w:val="26"/>
                <w:szCs w:val="26"/>
              </w:rPr>
              <w:t xml:space="preserve">61%-80% </w:t>
            </w:r>
          </w:p>
        </w:tc>
        <w:tc>
          <w:tcPr>
            <w:tcW w:w="1163" w:type="dxa"/>
            <w:tcBorders>
              <w:top w:val="single" w:sz="4" w:space="0" w:color="000000"/>
              <w:left w:val="single" w:sz="4" w:space="0" w:color="000000"/>
              <w:bottom w:val="single" w:sz="4" w:space="0" w:color="000000"/>
            </w:tcBorders>
            <w:shd w:val="clear" w:color="auto" w:fill="auto"/>
          </w:tcPr>
          <w:p w:rsidR="00E95FC7" w:rsidRPr="00CD215C" w:rsidRDefault="00E95FC7" w:rsidP="00BF34C1">
            <w:pPr>
              <w:snapToGrid w:val="0"/>
              <w:jc w:val="center"/>
              <w:rPr>
                <w:rFonts w:asciiTheme="majorHAnsi" w:hAnsiTheme="majorHAnsi"/>
                <w:sz w:val="26"/>
                <w:szCs w:val="26"/>
              </w:rPr>
            </w:pPr>
            <w:r w:rsidRPr="00CD215C">
              <w:rPr>
                <w:rFonts w:asciiTheme="majorHAnsi" w:hAnsiTheme="majorHAnsi"/>
                <w:sz w:val="26"/>
                <w:szCs w:val="26"/>
              </w:rPr>
              <w:t>B</w:t>
            </w:r>
          </w:p>
        </w:tc>
        <w:tc>
          <w:tcPr>
            <w:tcW w:w="1225" w:type="dxa"/>
            <w:tcBorders>
              <w:top w:val="single" w:sz="4" w:space="0" w:color="000000"/>
              <w:left w:val="single" w:sz="4" w:space="0" w:color="000000"/>
              <w:bottom w:val="single" w:sz="4" w:space="0" w:color="000000"/>
            </w:tcBorders>
            <w:shd w:val="clear" w:color="auto" w:fill="auto"/>
          </w:tcPr>
          <w:p w:rsidR="00E95FC7" w:rsidRPr="00CD215C" w:rsidRDefault="00E95FC7" w:rsidP="00BF34C1">
            <w:pPr>
              <w:snapToGrid w:val="0"/>
              <w:jc w:val="both"/>
              <w:rPr>
                <w:rFonts w:asciiTheme="majorHAnsi" w:hAnsiTheme="majorHAnsi"/>
                <w:sz w:val="26"/>
                <w:szCs w:val="26"/>
              </w:rPr>
            </w:pPr>
            <w:r w:rsidRPr="00CD215C">
              <w:rPr>
                <w:rFonts w:asciiTheme="majorHAnsi" w:hAnsiTheme="majorHAnsi"/>
                <w:sz w:val="26"/>
                <w:szCs w:val="26"/>
              </w:rPr>
              <w:t>Good</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E95FC7" w:rsidRPr="00CD215C" w:rsidRDefault="00E95FC7" w:rsidP="00BF34C1">
            <w:pPr>
              <w:snapToGrid w:val="0"/>
              <w:jc w:val="both"/>
              <w:rPr>
                <w:rFonts w:asciiTheme="majorHAnsi" w:hAnsiTheme="majorHAnsi"/>
                <w:sz w:val="26"/>
                <w:szCs w:val="26"/>
              </w:rPr>
            </w:pPr>
            <w:r w:rsidRPr="00CD215C">
              <w:rPr>
                <w:rFonts w:asciiTheme="majorHAnsi" w:hAnsiTheme="majorHAnsi"/>
                <w:sz w:val="26"/>
                <w:szCs w:val="26"/>
              </w:rPr>
              <w:t>Recommended for continuation</w:t>
            </w:r>
          </w:p>
        </w:tc>
      </w:tr>
      <w:tr w:rsidR="00E95FC7" w:rsidRPr="00CD215C" w:rsidTr="00653083">
        <w:tc>
          <w:tcPr>
            <w:tcW w:w="2105" w:type="dxa"/>
            <w:tcBorders>
              <w:top w:val="single" w:sz="4" w:space="0" w:color="000000"/>
              <w:left w:val="single" w:sz="4" w:space="0" w:color="000000"/>
              <w:bottom w:val="single" w:sz="4" w:space="0" w:color="000000"/>
            </w:tcBorders>
            <w:shd w:val="clear" w:color="auto" w:fill="FFFFFF" w:themeFill="background1"/>
          </w:tcPr>
          <w:p w:rsidR="00E95FC7" w:rsidRPr="00CD215C" w:rsidRDefault="00E95FC7" w:rsidP="00BF34C1">
            <w:pPr>
              <w:snapToGrid w:val="0"/>
              <w:jc w:val="both"/>
              <w:rPr>
                <w:rFonts w:asciiTheme="majorHAnsi" w:hAnsiTheme="majorHAnsi"/>
                <w:b/>
                <w:bCs/>
                <w:sz w:val="26"/>
                <w:szCs w:val="26"/>
              </w:rPr>
            </w:pPr>
            <w:r w:rsidRPr="00CD215C">
              <w:rPr>
                <w:rFonts w:asciiTheme="majorHAnsi" w:hAnsiTheme="majorHAnsi"/>
                <w:b/>
                <w:bCs/>
                <w:sz w:val="26"/>
                <w:szCs w:val="26"/>
              </w:rPr>
              <w:t xml:space="preserve">&gt;80% </w:t>
            </w:r>
          </w:p>
          <w:p w:rsidR="00E95FC7" w:rsidRPr="00CD215C" w:rsidRDefault="00813DE6" w:rsidP="00653083">
            <w:pPr>
              <w:shd w:val="clear" w:color="auto" w:fill="FFFF00"/>
              <w:snapToGrid w:val="0"/>
              <w:jc w:val="both"/>
              <w:rPr>
                <w:rFonts w:asciiTheme="majorHAnsi" w:hAnsiTheme="majorHAnsi"/>
                <w:b/>
                <w:bCs/>
                <w:sz w:val="26"/>
                <w:szCs w:val="26"/>
              </w:rPr>
            </w:pPr>
            <w:r w:rsidRPr="00CD215C">
              <w:rPr>
                <w:rFonts w:asciiTheme="majorHAnsi" w:hAnsiTheme="majorHAnsi"/>
                <w:b/>
                <w:bCs/>
                <w:sz w:val="26"/>
                <w:szCs w:val="26"/>
              </w:rPr>
              <w:t>(8</w:t>
            </w:r>
            <w:r w:rsidR="008C76D4" w:rsidRPr="00CD215C">
              <w:rPr>
                <w:rFonts w:asciiTheme="majorHAnsi" w:hAnsiTheme="majorHAnsi"/>
                <w:b/>
                <w:bCs/>
                <w:sz w:val="26"/>
                <w:szCs w:val="26"/>
              </w:rPr>
              <w:t>1</w:t>
            </w:r>
            <w:r w:rsidR="006C0F8A" w:rsidRPr="00CD215C">
              <w:rPr>
                <w:rFonts w:asciiTheme="majorHAnsi" w:hAnsiTheme="majorHAnsi"/>
                <w:b/>
                <w:bCs/>
                <w:sz w:val="26"/>
                <w:szCs w:val="26"/>
              </w:rPr>
              <w:t>.</w:t>
            </w:r>
            <w:r w:rsidR="00653083" w:rsidRPr="00CD215C">
              <w:rPr>
                <w:rFonts w:asciiTheme="majorHAnsi" w:hAnsiTheme="majorHAnsi"/>
                <w:b/>
                <w:bCs/>
                <w:sz w:val="26"/>
                <w:szCs w:val="26"/>
              </w:rPr>
              <w:t>9</w:t>
            </w:r>
            <w:r w:rsidRPr="00CD215C">
              <w:rPr>
                <w:rFonts w:asciiTheme="majorHAnsi" w:hAnsiTheme="majorHAnsi"/>
                <w:b/>
                <w:bCs/>
                <w:sz w:val="26"/>
                <w:szCs w:val="26"/>
              </w:rPr>
              <w:t>0</w:t>
            </w:r>
            <w:r w:rsidR="00E95FC7" w:rsidRPr="00CD215C">
              <w:rPr>
                <w:rFonts w:asciiTheme="majorHAnsi" w:hAnsiTheme="majorHAnsi"/>
                <w:b/>
                <w:bCs/>
                <w:sz w:val="26"/>
                <w:szCs w:val="26"/>
              </w:rPr>
              <w:t>%)</w:t>
            </w:r>
          </w:p>
          <w:p w:rsidR="00E95FC7" w:rsidRPr="00CD215C" w:rsidRDefault="00E95FC7" w:rsidP="00BF34C1">
            <w:pPr>
              <w:snapToGrid w:val="0"/>
              <w:jc w:val="both"/>
              <w:rPr>
                <w:rFonts w:asciiTheme="majorHAnsi" w:hAnsiTheme="majorHAnsi"/>
                <w:b/>
                <w:bCs/>
                <w:sz w:val="26"/>
                <w:szCs w:val="26"/>
              </w:rPr>
            </w:pPr>
          </w:p>
        </w:tc>
        <w:tc>
          <w:tcPr>
            <w:tcW w:w="1163" w:type="dxa"/>
            <w:tcBorders>
              <w:top w:val="single" w:sz="4" w:space="0" w:color="000000"/>
              <w:left w:val="single" w:sz="4" w:space="0" w:color="000000"/>
              <w:bottom w:val="single" w:sz="4" w:space="0" w:color="000000"/>
            </w:tcBorders>
            <w:shd w:val="clear" w:color="auto" w:fill="FFFF00"/>
          </w:tcPr>
          <w:p w:rsidR="00E95FC7" w:rsidRPr="00CD215C" w:rsidRDefault="00E95FC7" w:rsidP="00BF34C1">
            <w:pPr>
              <w:snapToGrid w:val="0"/>
              <w:jc w:val="center"/>
              <w:rPr>
                <w:rFonts w:asciiTheme="majorHAnsi" w:hAnsiTheme="majorHAnsi"/>
                <w:b/>
                <w:bCs/>
                <w:sz w:val="26"/>
                <w:szCs w:val="26"/>
              </w:rPr>
            </w:pPr>
            <w:r w:rsidRPr="00CD215C">
              <w:rPr>
                <w:rFonts w:asciiTheme="majorHAnsi" w:hAnsiTheme="majorHAnsi"/>
                <w:b/>
                <w:bCs/>
                <w:sz w:val="26"/>
                <w:szCs w:val="26"/>
              </w:rPr>
              <w:t>A</w:t>
            </w:r>
          </w:p>
        </w:tc>
        <w:tc>
          <w:tcPr>
            <w:tcW w:w="1225" w:type="dxa"/>
            <w:tcBorders>
              <w:top w:val="single" w:sz="4" w:space="0" w:color="000000"/>
              <w:left w:val="single" w:sz="4" w:space="0" w:color="000000"/>
              <w:bottom w:val="single" w:sz="4" w:space="0" w:color="000000"/>
            </w:tcBorders>
            <w:shd w:val="clear" w:color="auto" w:fill="FFFF00"/>
          </w:tcPr>
          <w:p w:rsidR="00E95FC7" w:rsidRPr="00CD215C" w:rsidRDefault="00E95FC7" w:rsidP="00BF34C1">
            <w:pPr>
              <w:snapToGrid w:val="0"/>
              <w:jc w:val="both"/>
              <w:rPr>
                <w:rFonts w:asciiTheme="majorHAnsi" w:hAnsiTheme="majorHAnsi"/>
                <w:b/>
                <w:bCs/>
                <w:sz w:val="26"/>
                <w:szCs w:val="26"/>
              </w:rPr>
            </w:pPr>
            <w:r w:rsidRPr="00CD215C">
              <w:rPr>
                <w:rFonts w:asciiTheme="majorHAnsi" w:hAnsiTheme="majorHAnsi"/>
                <w:b/>
                <w:bCs/>
                <w:sz w:val="26"/>
                <w:szCs w:val="26"/>
              </w:rPr>
              <w:t>Very Good</w:t>
            </w:r>
          </w:p>
        </w:tc>
        <w:tc>
          <w:tcPr>
            <w:tcW w:w="6138" w:type="dxa"/>
            <w:tcBorders>
              <w:top w:val="single" w:sz="4" w:space="0" w:color="000000"/>
              <w:left w:val="single" w:sz="4" w:space="0" w:color="000000"/>
              <w:bottom w:val="single" w:sz="4" w:space="0" w:color="000000"/>
              <w:right w:val="single" w:sz="4" w:space="0" w:color="000000"/>
            </w:tcBorders>
            <w:shd w:val="clear" w:color="auto" w:fill="FFFF00"/>
          </w:tcPr>
          <w:p w:rsidR="00E95FC7" w:rsidRPr="00CD215C" w:rsidRDefault="00E95FC7" w:rsidP="00BF34C1">
            <w:pPr>
              <w:snapToGrid w:val="0"/>
              <w:jc w:val="both"/>
              <w:rPr>
                <w:rFonts w:asciiTheme="majorHAnsi" w:hAnsiTheme="majorHAnsi"/>
                <w:b/>
                <w:bCs/>
                <w:sz w:val="26"/>
                <w:szCs w:val="26"/>
              </w:rPr>
            </w:pPr>
            <w:r w:rsidRPr="00CD215C">
              <w:rPr>
                <w:rFonts w:asciiTheme="majorHAnsi" w:hAnsiTheme="majorHAnsi"/>
                <w:b/>
                <w:bCs/>
                <w:sz w:val="26"/>
                <w:szCs w:val="26"/>
              </w:rPr>
              <w:t>Recommended for continuation.</w:t>
            </w:r>
          </w:p>
        </w:tc>
      </w:tr>
    </w:tbl>
    <w:p w:rsidR="00977EAB" w:rsidRDefault="00977EAB" w:rsidP="00760C2C">
      <w:pPr>
        <w:pStyle w:val="BodyText2"/>
        <w:rPr>
          <w:rFonts w:asciiTheme="majorHAnsi" w:hAnsiTheme="majorHAnsi" w:cs="Times New Roman"/>
          <w:b/>
          <w:bCs/>
          <w:sz w:val="26"/>
          <w:szCs w:val="26"/>
        </w:rPr>
      </w:pPr>
    </w:p>
    <w:p w:rsidR="00CD215C" w:rsidRPr="00CD215C" w:rsidRDefault="00CD215C" w:rsidP="00760C2C">
      <w:pPr>
        <w:pStyle w:val="BodyText2"/>
        <w:rPr>
          <w:rFonts w:asciiTheme="majorHAnsi" w:hAnsiTheme="majorHAnsi" w:cs="Times New Roman"/>
          <w:b/>
          <w:bCs/>
          <w:sz w:val="26"/>
          <w:szCs w:val="26"/>
        </w:rPr>
      </w:pPr>
    </w:p>
    <w:p w:rsidR="006C0F8A" w:rsidRPr="00CD215C" w:rsidRDefault="006C0F8A" w:rsidP="00760C2C">
      <w:pPr>
        <w:pStyle w:val="BodyText2"/>
        <w:rPr>
          <w:rFonts w:asciiTheme="majorHAnsi" w:hAnsiTheme="majorHAnsi" w:cs="Times New Roman"/>
          <w:b/>
          <w:bCs/>
          <w:sz w:val="26"/>
          <w:szCs w:val="26"/>
        </w:rPr>
      </w:pPr>
    </w:p>
    <w:p w:rsidR="00977EAB" w:rsidRPr="00CD215C" w:rsidRDefault="00977EAB" w:rsidP="00760C2C">
      <w:pPr>
        <w:pStyle w:val="BodyText2"/>
        <w:rPr>
          <w:rFonts w:asciiTheme="majorHAnsi" w:hAnsiTheme="majorHAnsi" w:cs="Times New Roman"/>
          <w:b/>
          <w:bCs/>
          <w:sz w:val="26"/>
          <w:szCs w:val="26"/>
        </w:rPr>
      </w:pPr>
      <w:r w:rsidRPr="00CD215C">
        <w:rPr>
          <w:rFonts w:asciiTheme="majorHAnsi" w:hAnsiTheme="majorHAnsi" w:cs="Times New Roman"/>
          <w:b/>
          <w:bCs/>
          <w:sz w:val="26"/>
          <w:szCs w:val="26"/>
        </w:rPr>
        <w:lastRenderedPageBreak/>
        <w:t xml:space="preserve">Specific Recommendations: </w:t>
      </w:r>
    </w:p>
    <w:p w:rsidR="00612F3F" w:rsidRPr="00CD215C" w:rsidRDefault="00EE53E4" w:rsidP="006C0F8A">
      <w:pPr>
        <w:pStyle w:val="ListParagraph"/>
        <w:numPr>
          <w:ilvl w:val="0"/>
          <w:numId w:val="20"/>
        </w:numPr>
        <w:rPr>
          <w:rFonts w:asciiTheme="majorHAnsi" w:hAnsiTheme="majorHAnsi"/>
          <w:sz w:val="26"/>
          <w:szCs w:val="26"/>
        </w:rPr>
      </w:pPr>
      <w:r w:rsidRPr="00CD215C">
        <w:rPr>
          <w:rFonts w:asciiTheme="majorHAnsi" w:hAnsiTheme="majorHAnsi"/>
          <w:sz w:val="26"/>
          <w:szCs w:val="26"/>
        </w:rPr>
        <w:t>Training needed to the staff on the TI components, Service d</w:t>
      </w:r>
      <w:r w:rsidR="00612F3F" w:rsidRPr="00CD215C">
        <w:rPr>
          <w:rFonts w:asciiTheme="majorHAnsi" w:hAnsiTheme="majorHAnsi"/>
          <w:sz w:val="26"/>
          <w:szCs w:val="26"/>
        </w:rPr>
        <w:t xml:space="preserve">elivery and STI management Gap </w:t>
      </w:r>
      <w:r w:rsidRPr="00CD215C">
        <w:rPr>
          <w:rFonts w:asciiTheme="majorHAnsi" w:hAnsiTheme="majorHAnsi"/>
          <w:sz w:val="26"/>
          <w:szCs w:val="26"/>
        </w:rPr>
        <w:t xml:space="preserve">between micro plan and the outreach planning for proper execution. </w:t>
      </w:r>
    </w:p>
    <w:p w:rsidR="006C0F8A" w:rsidRPr="00CD215C" w:rsidRDefault="006C0F8A" w:rsidP="006C0F8A">
      <w:pPr>
        <w:pStyle w:val="ListParagraph"/>
        <w:numPr>
          <w:ilvl w:val="0"/>
          <w:numId w:val="20"/>
        </w:numPr>
        <w:rPr>
          <w:rFonts w:asciiTheme="majorHAnsi" w:hAnsiTheme="majorHAnsi"/>
          <w:sz w:val="26"/>
          <w:szCs w:val="26"/>
        </w:rPr>
      </w:pPr>
      <w:r w:rsidRPr="00CD215C">
        <w:rPr>
          <w:rFonts w:asciiTheme="majorHAnsi" w:hAnsiTheme="majorHAnsi"/>
          <w:sz w:val="26"/>
          <w:szCs w:val="26"/>
        </w:rPr>
        <w:t>Exposure visit to the TI staffs.</w:t>
      </w:r>
    </w:p>
    <w:p w:rsidR="00612F3F" w:rsidRPr="00CD215C" w:rsidRDefault="00612F3F" w:rsidP="00760C2C">
      <w:pPr>
        <w:rPr>
          <w:rFonts w:asciiTheme="majorHAnsi" w:hAnsiTheme="majorHAnsi"/>
          <w:sz w:val="26"/>
          <w:szCs w:val="26"/>
        </w:rPr>
      </w:pPr>
    </w:p>
    <w:p w:rsidR="00977EAB" w:rsidRPr="00CD215C" w:rsidRDefault="00977EAB" w:rsidP="00760C2C">
      <w:pPr>
        <w:pStyle w:val="BodyText2"/>
        <w:rPr>
          <w:rFonts w:asciiTheme="majorHAnsi" w:hAnsiTheme="majorHAnsi" w:cs="Times New Roman"/>
          <w:b/>
          <w:bCs/>
          <w:sz w:val="26"/>
          <w:szCs w:val="26"/>
        </w:rPr>
      </w:pPr>
      <w:r w:rsidRPr="00CD215C">
        <w:rPr>
          <w:rFonts w:asciiTheme="majorHAnsi" w:hAnsiTheme="majorHAnsi" w:cs="Times New Roman"/>
          <w:b/>
          <w:bCs/>
          <w:sz w:val="26"/>
          <w:szCs w:val="26"/>
        </w:rPr>
        <w:t>Name of the evaluators</w:t>
      </w:r>
      <w:r w:rsidRPr="00CD215C">
        <w:rPr>
          <w:rFonts w:asciiTheme="majorHAnsi" w:hAnsiTheme="majorHAnsi" w:cs="Times New Roman"/>
          <w:b/>
          <w:bCs/>
          <w:sz w:val="26"/>
          <w:szCs w:val="26"/>
        </w:rPr>
        <w:tab/>
      </w:r>
      <w:r w:rsidRPr="00CD215C">
        <w:rPr>
          <w:rFonts w:asciiTheme="majorHAnsi" w:hAnsiTheme="majorHAnsi" w:cs="Times New Roman"/>
          <w:b/>
          <w:bCs/>
          <w:sz w:val="26"/>
          <w:szCs w:val="26"/>
        </w:rPr>
        <w:tab/>
      </w:r>
      <w:r w:rsidRPr="00CD215C">
        <w:rPr>
          <w:rFonts w:asciiTheme="majorHAnsi" w:hAnsiTheme="majorHAnsi" w:cs="Times New Roman"/>
          <w:b/>
          <w:bCs/>
          <w:sz w:val="26"/>
          <w:szCs w:val="26"/>
        </w:rPr>
        <w:tab/>
      </w:r>
      <w:r w:rsidRPr="00CD215C">
        <w:rPr>
          <w:rFonts w:asciiTheme="majorHAnsi" w:hAnsiTheme="majorHAnsi" w:cs="Times New Roman"/>
          <w:b/>
          <w:bCs/>
          <w:sz w:val="26"/>
          <w:szCs w:val="26"/>
        </w:rPr>
        <w:tab/>
      </w:r>
      <w:r w:rsidR="00F14D95" w:rsidRPr="00CD215C">
        <w:rPr>
          <w:rFonts w:asciiTheme="majorHAnsi" w:hAnsiTheme="majorHAnsi" w:cs="Times New Roman"/>
          <w:b/>
          <w:bCs/>
          <w:sz w:val="26"/>
          <w:szCs w:val="26"/>
        </w:rPr>
        <w:t xml:space="preserve">                                  </w:t>
      </w:r>
      <w:r w:rsidRPr="00CD215C">
        <w:rPr>
          <w:rFonts w:asciiTheme="majorHAnsi" w:hAnsiTheme="majorHAnsi" w:cs="Times New Roman"/>
          <w:b/>
          <w:bCs/>
          <w:sz w:val="26"/>
          <w:szCs w:val="26"/>
        </w:rPr>
        <w:t>Signature</w:t>
      </w:r>
    </w:p>
    <w:tbl>
      <w:tblPr>
        <w:tblW w:w="10376" w:type="dxa"/>
        <w:tblInd w:w="-40" w:type="dxa"/>
        <w:tblLayout w:type="fixed"/>
        <w:tblLook w:val="0000"/>
      </w:tblPr>
      <w:tblGrid>
        <w:gridCol w:w="5148"/>
        <w:gridCol w:w="5228"/>
      </w:tblGrid>
      <w:tr w:rsidR="006C0F8A" w:rsidRPr="00CD215C" w:rsidTr="00BF34C1">
        <w:trPr>
          <w:trHeight w:val="863"/>
        </w:trPr>
        <w:tc>
          <w:tcPr>
            <w:tcW w:w="5148" w:type="dxa"/>
            <w:tcBorders>
              <w:top w:val="single" w:sz="4" w:space="0" w:color="000000"/>
              <w:left w:val="single" w:sz="4" w:space="0" w:color="000000"/>
              <w:bottom w:val="single" w:sz="4" w:space="0" w:color="000000"/>
            </w:tcBorders>
            <w:shd w:val="clear" w:color="auto" w:fill="auto"/>
          </w:tcPr>
          <w:p w:rsidR="006C0F8A" w:rsidRPr="00CD215C" w:rsidRDefault="006C0F8A" w:rsidP="00BF34C1">
            <w:pPr>
              <w:pStyle w:val="BodyText2"/>
              <w:snapToGrid w:val="0"/>
              <w:rPr>
                <w:rFonts w:asciiTheme="majorHAnsi" w:hAnsiTheme="majorHAnsi"/>
                <w:b/>
                <w:bCs/>
                <w:sz w:val="26"/>
                <w:szCs w:val="26"/>
              </w:rPr>
            </w:pPr>
            <w:r w:rsidRPr="00CD215C">
              <w:rPr>
                <w:rFonts w:asciiTheme="majorHAnsi" w:hAnsiTheme="majorHAnsi"/>
                <w:b/>
                <w:bCs/>
                <w:sz w:val="26"/>
                <w:szCs w:val="26"/>
              </w:rPr>
              <w:t>Mr. Nitesh Thapliyal</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6C0F8A" w:rsidRPr="00CD215C" w:rsidRDefault="006C0F8A" w:rsidP="00BF34C1">
            <w:pPr>
              <w:pStyle w:val="BodyText2"/>
              <w:snapToGrid w:val="0"/>
              <w:rPr>
                <w:rFonts w:asciiTheme="majorHAnsi" w:hAnsiTheme="majorHAnsi"/>
                <w:b/>
                <w:bCs/>
                <w:sz w:val="26"/>
                <w:szCs w:val="26"/>
              </w:rPr>
            </w:pPr>
          </w:p>
        </w:tc>
      </w:tr>
      <w:tr w:rsidR="006C0F8A" w:rsidRPr="00CD215C" w:rsidTr="00BF34C1">
        <w:trPr>
          <w:trHeight w:val="800"/>
        </w:trPr>
        <w:tc>
          <w:tcPr>
            <w:tcW w:w="5148" w:type="dxa"/>
            <w:tcBorders>
              <w:top w:val="single" w:sz="4" w:space="0" w:color="000000"/>
              <w:left w:val="single" w:sz="4" w:space="0" w:color="000000"/>
              <w:bottom w:val="single" w:sz="4" w:space="0" w:color="000000"/>
            </w:tcBorders>
            <w:shd w:val="clear" w:color="auto" w:fill="auto"/>
          </w:tcPr>
          <w:p w:rsidR="006C0F8A" w:rsidRPr="00CD215C" w:rsidRDefault="006C0F8A" w:rsidP="00BF34C1">
            <w:pPr>
              <w:pStyle w:val="BodyText2"/>
              <w:snapToGrid w:val="0"/>
              <w:rPr>
                <w:rFonts w:asciiTheme="majorHAnsi" w:hAnsiTheme="majorHAnsi"/>
                <w:b/>
                <w:bCs/>
                <w:sz w:val="26"/>
                <w:szCs w:val="26"/>
              </w:rPr>
            </w:pPr>
            <w:r w:rsidRPr="00CD215C">
              <w:rPr>
                <w:rFonts w:asciiTheme="majorHAnsi" w:hAnsiTheme="majorHAnsi"/>
                <w:b/>
                <w:bCs/>
                <w:sz w:val="26"/>
                <w:szCs w:val="26"/>
              </w:rPr>
              <w:t>Mrs. Kiran Chodankar, Finance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6C0F8A" w:rsidRPr="00CD215C" w:rsidRDefault="006C0F8A" w:rsidP="00BF34C1">
            <w:pPr>
              <w:pStyle w:val="BodyText2"/>
              <w:snapToGrid w:val="0"/>
              <w:rPr>
                <w:rFonts w:asciiTheme="majorHAnsi" w:hAnsiTheme="majorHAnsi"/>
                <w:b/>
                <w:bCs/>
                <w:sz w:val="26"/>
                <w:szCs w:val="26"/>
              </w:rPr>
            </w:pPr>
          </w:p>
        </w:tc>
      </w:tr>
      <w:tr w:rsidR="006C0F8A" w:rsidRPr="00CD215C" w:rsidTr="00BF34C1">
        <w:trPr>
          <w:trHeight w:val="683"/>
        </w:trPr>
        <w:tc>
          <w:tcPr>
            <w:tcW w:w="5148" w:type="dxa"/>
            <w:tcBorders>
              <w:top w:val="single" w:sz="4" w:space="0" w:color="000000"/>
              <w:left w:val="single" w:sz="4" w:space="0" w:color="000000"/>
              <w:bottom w:val="single" w:sz="4" w:space="0" w:color="000000"/>
            </w:tcBorders>
            <w:shd w:val="clear" w:color="auto" w:fill="auto"/>
          </w:tcPr>
          <w:p w:rsidR="006C0F8A" w:rsidRPr="00CD215C" w:rsidRDefault="006C0F8A" w:rsidP="00BF34C1">
            <w:pPr>
              <w:pStyle w:val="BodyText2"/>
              <w:snapToGrid w:val="0"/>
              <w:rPr>
                <w:rFonts w:asciiTheme="majorHAnsi" w:hAnsiTheme="majorHAnsi"/>
                <w:b/>
                <w:bCs/>
                <w:sz w:val="26"/>
                <w:szCs w:val="26"/>
              </w:rPr>
            </w:pPr>
            <w:r w:rsidRPr="00CD215C">
              <w:rPr>
                <w:rFonts w:asciiTheme="majorHAnsi" w:hAnsiTheme="majorHAnsi"/>
                <w:b/>
                <w:bCs/>
                <w:sz w:val="26"/>
                <w:szCs w:val="26"/>
              </w:rPr>
              <w:t>Mrs. Asha Vernekar, SACS Facilitator</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6C0F8A" w:rsidRPr="00CD215C" w:rsidRDefault="006C0F8A" w:rsidP="00BF34C1">
            <w:pPr>
              <w:pStyle w:val="BodyText2"/>
              <w:snapToGrid w:val="0"/>
              <w:rPr>
                <w:rFonts w:asciiTheme="majorHAnsi" w:hAnsiTheme="majorHAnsi"/>
                <w:b/>
                <w:bCs/>
                <w:sz w:val="26"/>
                <w:szCs w:val="26"/>
              </w:rPr>
            </w:pPr>
          </w:p>
        </w:tc>
      </w:tr>
    </w:tbl>
    <w:p w:rsidR="00977EAB" w:rsidRPr="00CD215C" w:rsidRDefault="00977EAB" w:rsidP="00885959">
      <w:pPr>
        <w:pStyle w:val="Default"/>
        <w:rPr>
          <w:rFonts w:asciiTheme="majorHAnsi" w:hAnsiTheme="majorHAnsi" w:cs="Times New Roman"/>
          <w:color w:val="auto"/>
          <w:sz w:val="26"/>
          <w:szCs w:val="26"/>
        </w:rPr>
      </w:pPr>
    </w:p>
    <w:p w:rsidR="00F71815" w:rsidRPr="00CD215C" w:rsidRDefault="00F71815" w:rsidP="00760C2C">
      <w:pPr>
        <w:rPr>
          <w:rFonts w:asciiTheme="majorHAnsi" w:hAnsiTheme="majorHAnsi" w:cs="Times New Roman"/>
          <w:sz w:val="26"/>
          <w:szCs w:val="26"/>
        </w:rPr>
      </w:pPr>
    </w:p>
    <w:sectPr w:rsidR="00F71815" w:rsidRPr="00CD215C" w:rsidSect="00CD215C">
      <w:headerReference w:type="default" r:id="rId9"/>
      <w:pgSz w:w="12240" w:h="15840"/>
      <w:pgMar w:top="126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51EF" w:rsidRDefault="004751EF" w:rsidP="005E0B06">
      <w:pPr>
        <w:spacing w:after="0" w:line="240" w:lineRule="auto"/>
      </w:pPr>
      <w:r>
        <w:separator/>
      </w:r>
    </w:p>
  </w:endnote>
  <w:endnote w:type="continuationSeparator" w:id="1">
    <w:p w:rsidR="004751EF" w:rsidRDefault="004751EF" w:rsidP="005E0B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 w:name="+mj-ea">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51EF" w:rsidRDefault="004751EF" w:rsidP="005E0B06">
      <w:pPr>
        <w:spacing w:after="0" w:line="240" w:lineRule="auto"/>
      </w:pPr>
      <w:r>
        <w:separator/>
      </w:r>
    </w:p>
  </w:footnote>
  <w:footnote w:type="continuationSeparator" w:id="1">
    <w:p w:rsidR="004751EF" w:rsidRDefault="004751EF" w:rsidP="005E0B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6EA" w:rsidRPr="00862B64" w:rsidRDefault="001366EA" w:rsidP="005E0B06">
    <w:pPr>
      <w:pStyle w:val="Default"/>
      <w:rPr>
        <w:rFonts w:ascii="Times New Roman" w:hAnsi="Times New Roman" w:cs="Times New Roman"/>
        <w:b/>
        <w:bCs/>
        <w:color w:val="auto"/>
      </w:rPr>
    </w:pPr>
    <w:r w:rsidRPr="00862B64">
      <w:rPr>
        <w:rFonts w:ascii="Times New Roman" w:hAnsi="Times New Roman" w:cs="Times New Roman"/>
        <w:b/>
        <w:bCs/>
        <w:color w:val="auto"/>
      </w:rPr>
      <w:t>SAI LIFE CARE</w:t>
    </w:r>
    <w:r w:rsidR="00862B64" w:rsidRPr="00862B64">
      <w:rPr>
        <w:rFonts w:ascii="Times New Roman" w:hAnsi="Times New Roman" w:cs="Times New Roman"/>
        <w:b/>
        <w:bCs/>
        <w:color w:val="auto"/>
      </w:rPr>
      <w:t>- TRUCKERS</w:t>
    </w:r>
    <w:r w:rsidR="00A40D14" w:rsidRPr="00862B64">
      <w:rPr>
        <w:rFonts w:ascii="Times New Roman" w:hAnsi="Times New Roman" w:cs="Times New Roman"/>
        <w:b/>
        <w:bCs/>
        <w:color w:val="auto"/>
      </w:rPr>
      <w:t xml:space="preserve"> (5000) </w:t>
    </w:r>
    <w:r w:rsidRPr="00862B64">
      <w:rPr>
        <w:rFonts w:ascii="Times New Roman" w:hAnsi="Times New Roman" w:cs="Times New Roman"/>
        <w:b/>
        <w:bCs/>
        <w:color w:val="auto"/>
      </w:rPr>
      <w:t>PROGRAMME</w:t>
    </w:r>
    <w:r w:rsidR="00862B64">
      <w:rPr>
        <w:rFonts w:ascii="Times New Roman" w:hAnsi="Times New Roman" w:cs="Times New Roman"/>
        <w:b/>
        <w:bCs/>
        <w:color w:val="auto"/>
      </w:rPr>
      <w:t xml:space="preserve">                Saturday, March 05, 2016</w:t>
    </w:r>
  </w:p>
  <w:p w:rsidR="001366EA" w:rsidRPr="00862B64" w:rsidRDefault="001366E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13D31"/>
    <w:multiLevelType w:val="hybridMultilevel"/>
    <w:tmpl w:val="093CB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B26DE7"/>
    <w:multiLevelType w:val="hybridMultilevel"/>
    <w:tmpl w:val="29EA7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0770E7"/>
    <w:multiLevelType w:val="hybridMultilevel"/>
    <w:tmpl w:val="4BBCDB88"/>
    <w:lvl w:ilvl="0" w:tplc="04090001">
      <w:start w:val="1"/>
      <w:numFmt w:val="bullet"/>
      <w:lvlText w:val=""/>
      <w:lvlJc w:val="left"/>
      <w:pPr>
        <w:ind w:left="7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E372596"/>
    <w:multiLevelType w:val="hybridMultilevel"/>
    <w:tmpl w:val="AF0E2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AB79E9"/>
    <w:multiLevelType w:val="hybridMultilevel"/>
    <w:tmpl w:val="5216A0BE"/>
    <w:lvl w:ilvl="0" w:tplc="B9EAB5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951079A"/>
    <w:multiLevelType w:val="hybridMultilevel"/>
    <w:tmpl w:val="18CC9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A8449F"/>
    <w:multiLevelType w:val="hybridMultilevel"/>
    <w:tmpl w:val="6A2EF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9F3C8D"/>
    <w:multiLevelType w:val="hybridMultilevel"/>
    <w:tmpl w:val="4ADC5A46"/>
    <w:lvl w:ilvl="0" w:tplc="B15C9CE2">
      <w:start w:val="1"/>
      <w:numFmt w:val="bullet"/>
      <w:lvlText w:val=""/>
      <w:lvlJc w:val="left"/>
      <w:pPr>
        <w:tabs>
          <w:tab w:val="num" w:pos="720"/>
        </w:tabs>
        <w:ind w:left="720" w:hanging="360"/>
      </w:pPr>
      <w:rPr>
        <w:rFonts w:ascii="Wingdings" w:hAnsi="Wingdings" w:hint="default"/>
      </w:rPr>
    </w:lvl>
    <w:lvl w:ilvl="1" w:tplc="06C03846" w:tentative="1">
      <w:start w:val="1"/>
      <w:numFmt w:val="bullet"/>
      <w:lvlText w:val=""/>
      <w:lvlJc w:val="left"/>
      <w:pPr>
        <w:tabs>
          <w:tab w:val="num" w:pos="1440"/>
        </w:tabs>
        <w:ind w:left="1440" w:hanging="360"/>
      </w:pPr>
      <w:rPr>
        <w:rFonts w:ascii="Wingdings" w:hAnsi="Wingdings" w:hint="default"/>
      </w:rPr>
    </w:lvl>
    <w:lvl w:ilvl="2" w:tplc="528C141E" w:tentative="1">
      <w:start w:val="1"/>
      <w:numFmt w:val="bullet"/>
      <w:lvlText w:val=""/>
      <w:lvlJc w:val="left"/>
      <w:pPr>
        <w:tabs>
          <w:tab w:val="num" w:pos="2160"/>
        </w:tabs>
        <w:ind w:left="2160" w:hanging="360"/>
      </w:pPr>
      <w:rPr>
        <w:rFonts w:ascii="Wingdings" w:hAnsi="Wingdings" w:hint="default"/>
      </w:rPr>
    </w:lvl>
    <w:lvl w:ilvl="3" w:tplc="3C167FDC" w:tentative="1">
      <w:start w:val="1"/>
      <w:numFmt w:val="bullet"/>
      <w:lvlText w:val=""/>
      <w:lvlJc w:val="left"/>
      <w:pPr>
        <w:tabs>
          <w:tab w:val="num" w:pos="2880"/>
        </w:tabs>
        <w:ind w:left="2880" w:hanging="360"/>
      </w:pPr>
      <w:rPr>
        <w:rFonts w:ascii="Wingdings" w:hAnsi="Wingdings" w:hint="default"/>
      </w:rPr>
    </w:lvl>
    <w:lvl w:ilvl="4" w:tplc="B0A64944" w:tentative="1">
      <w:start w:val="1"/>
      <w:numFmt w:val="bullet"/>
      <w:lvlText w:val=""/>
      <w:lvlJc w:val="left"/>
      <w:pPr>
        <w:tabs>
          <w:tab w:val="num" w:pos="3600"/>
        </w:tabs>
        <w:ind w:left="3600" w:hanging="360"/>
      </w:pPr>
      <w:rPr>
        <w:rFonts w:ascii="Wingdings" w:hAnsi="Wingdings" w:hint="default"/>
      </w:rPr>
    </w:lvl>
    <w:lvl w:ilvl="5" w:tplc="16169A76" w:tentative="1">
      <w:start w:val="1"/>
      <w:numFmt w:val="bullet"/>
      <w:lvlText w:val=""/>
      <w:lvlJc w:val="left"/>
      <w:pPr>
        <w:tabs>
          <w:tab w:val="num" w:pos="4320"/>
        </w:tabs>
        <w:ind w:left="4320" w:hanging="360"/>
      </w:pPr>
      <w:rPr>
        <w:rFonts w:ascii="Wingdings" w:hAnsi="Wingdings" w:hint="default"/>
      </w:rPr>
    </w:lvl>
    <w:lvl w:ilvl="6" w:tplc="3B50D1D4" w:tentative="1">
      <w:start w:val="1"/>
      <w:numFmt w:val="bullet"/>
      <w:lvlText w:val=""/>
      <w:lvlJc w:val="left"/>
      <w:pPr>
        <w:tabs>
          <w:tab w:val="num" w:pos="5040"/>
        </w:tabs>
        <w:ind w:left="5040" w:hanging="360"/>
      </w:pPr>
      <w:rPr>
        <w:rFonts w:ascii="Wingdings" w:hAnsi="Wingdings" w:hint="default"/>
      </w:rPr>
    </w:lvl>
    <w:lvl w:ilvl="7" w:tplc="336E7BE4" w:tentative="1">
      <w:start w:val="1"/>
      <w:numFmt w:val="bullet"/>
      <w:lvlText w:val=""/>
      <w:lvlJc w:val="left"/>
      <w:pPr>
        <w:tabs>
          <w:tab w:val="num" w:pos="5760"/>
        </w:tabs>
        <w:ind w:left="5760" w:hanging="360"/>
      </w:pPr>
      <w:rPr>
        <w:rFonts w:ascii="Wingdings" w:hAnsi="Wingdings" w:hint="default"/>
      </w:rPr>
    </w:lvl>
    <w:lvl w:ilvl="8" w:tplc="7A883A1E" w:tentative="1">
      <w:start w:val="1"/>
      <w:numFmt w:val="bullet"/>
      <w:lvlText w:val=""/>
      <w:lvlJc w:val="left"/>
      <w:pPr>
        <w:tabs>
          <w:tab w:val="num" w:pos="6480"/>
        </w:tabs>
        <w:ind w:left="6480" w:hanging="360"/>
      </w:pPr>
      <w:rPr>
        <w:rFonts w:ascii="Wingdings" w:hAnsi="Wingdings" w:hint="default"/>
      </w:rPr>
    </w:lvl>
  </w:abstractNum>
  <w:abstractNum w:abstractNumId="8">
    <w:nsid w:val="4CA22E89"/>
    <w:multiLevelType w:val="hybridMultilevel"/>
    <w:tmpl w:val="6E983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074B95"/>
    <w:multiLevelType w:val="hybridMultilevel"/>
    <w:tmpl w:val="5216A0BE"/>
    <w:lvl w:ilvl="0" w:tplc="B9EAB5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0B031CB"/>
    <w:multiLevelType w:val="hybridMultilevel"/>
    <w:tmpl w:val="2CAE631A"/>
    <w:lvl w:ilvl="0" w:tplc="78E2DE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9607182"/>
    <w:multiLevelType w:val="hybridMultilevel"/>
    <w:tmpl w:val="9F82E136"/>
    <w:lvl w:ilvl="0" w:tplc="8F842520">
      <w:start w:val="1"/>
      <w:numFmt w:val="bullet"/>
      <w:lvlText w:val=""/>
      <w:lvlJc w:val="left"/>
      <w:pPr>
        <w:tabs>
          <w:tab w:val="num" w:pos="720"/>
        </w:tabs>
        <w:ind w:left="720" w:hanging="360"/>
      </w:pPr>
      <w:rPr>
        <w:rFonts w:ascii="Wingdings" w:hAnsi="Wingdings" w:hint="default"/>
      </w:rPr>
    </w:lvl>
    <w:lvl w:ilvl="1" w:tplc="B3C8A06E" w:tentative="1">
      <w:start w:val="1"/>
      <w:numFmt w:val="bullet"/>
      <w:lvlText w:val=""/>
      <w:lvlJc w:val="left"/>
      <w:pPr>
        <w:tabs>
          <w:tab w:val="num" w:pos="1440"/>
        </w:tabs>
        <w:ind w:left="1440" w:hanging="360"/>
      </w:pPr>
      <w:rPr>
        <w:rFonts w:ascii="Wingdings" w:hAnsi="Wingdings" w:hint="default"/>
      </w:rPr>
    </w:lvl>
    <w:lvl w:ilvl="2" w:tplc="433A90CC" w:tentative="1">
      <w:start w:val="1"/>
      <w:numFmt w:val="bullet"/>
      <w:lvlText w:val=""/>
      <w:lvlJc w:val="left"/>
      <w:pPr>
        <w:tabs>
          <w:tab w:val="num" w:pos="2160"/>
        </w:tabs>
        <w:ind w:left="2160" w:hanging="360"/>
      </w:pPr>
      <w:rPr>
        <w:rFonts w:ascii="Wingdings" w:hAnsi="Wingdings" w:hint="default"/>
      </w:rPr>
    </w:lvl>
    <w:lvl w:ilvl="3" w:tplc="6B983186" w:tentative="1">
      <w:start w:val="1"/>
      <w:numFmt w:val="bullet"/>
      <w:lvlText w:val=""/>
      <w:lvlJc w:val="left"/>
      <w:pPr>
        <w:tabs>
          <w:tab w:val="num" w:pos="2880"/>
        </w:tabs>
        <w:ind w:left="2880" w:hanging="360"/>
      </w:pPr>
      <w:rPr>
        <w:rFonts w:ascii="Wingdings" w:hAnsi="Wingdings" w:hint="default"/>
      </w:rPr>
    </w:lvl>
    <w:lvl w:ilvl="4" w:tplc="2CBC9310" w:tentative="1">
      <w:start w:val="1"/>
      <w:numFmt w:val="bullet"/>
      <w:lvlText w:val=""/>
      <w:lvlJc w:val="left"/>
      <w:pPr>
        <w:tabs>
          <w:tab w:val="num" w:pos="3600"/>
        </w:tabs>
        <w:ind w:left="3600" w:hanging="360"/>
      </w:pPr>
      <w:rPr>
        <w:rFonts w:ascii="Wingdings" w:hAnsi="Wingdings" w:hint="default"/>
      </w:rPr>
    </w:lvl>
    <w:lvl w:ilvl="5" w:tplc="5DB8C2B6" w:tentative="1">
      <w:start w:val="1"/>
      <w:numFmt w:val="bullet"/>
      <w:lvlText w:val=""/>
      <w:lvlJc w:val="left"/>
      <w:pPr>
        <w:tabs>
          <w:tab w:val="num" w:pos="4320"/>
        </w:tabs>
        <w:ind w:left="4320" w:hanging="360"/>
      </w:pPr>
      <w:rPr>
        <w:rFonts w:ascii="Wingdings" w:hAnsi="Wingdings" w:hint="default"/>
      </w:rPr>
    </w:lvl>
    <w:lvl w:ilvl="6" w:tplc="3B0CC9D0" w:tentative="1">
      <w:start w:val="1"/>
      <w:numFmt w:val="bullet"/>
      <w:lvlText w:val=""/>
      <w:lvlJc w:val="left"/>
      <w:pPr>
        <w:tabs>
          <w:tab w:val="num" w:pos="5040"/>
        </w:tabs>
        <w:ind w:left="5040" w:hanging="360"/>
      </w:pPr>
      <w:rPr>
        <w:rFonts w:ascii="Wingdings" w:hAnsi="Wingdings" w:hint="default"/>
      </w:rPr>
    </w:lvl>
    <w:lvl w:ilvl="7" w:tplc="B1F6B7C2" w:tentative="1">
      <w:start w:val="1"/>
      <w:numFmt w:val="bullet"/>
      <w:lvlText w:val=""/>
      <w:lvlJc w:val="left"/>
      <w:pPr>
        <w:tabs>
          <w:tab w:val="num" w:pos="5760"/>
        </w:tabs>
        <w:ind w:left="5760" w:hanging="360"/>
      </w:pPr>
      <w:rPr>
        <w:rFonts w:ascii="Wingdings" w:hAnsi="Wingdings" w:hint="default"/>
      </w:rPr>
    </w:lvl>
    <w:lvl w:ilvl="8" w:tplc="40BA7C2C" w:tentative="1">
      <w:start w:val="1"/>
      <w:numFmt w:val="bullet"/>
      <w:lvlText w:val=""/>
      <w:lvlJc w:val="left"/>
      <w:pPr>
        <w:tabs>
          <w:tab w:val="num" w:pos="6480"/>
        </w:tabs>
        <w:ind w:left="6480" w:hanging="360"/>
      </w:pPr>
      <w:rPr>
        <w:rFonts w:ascii="Wingdings" w:hAnsi="Wingdings" w:hint="default"/>
      </w:rPr>
    </w:lvl>
  </w:abstractNum>
  <w:abstractNum w:abstractNumId="12">
    <w:nsid w:val="5E3E33D2"/>
    <w:multiLevelType w:val="hybridMultilevel"/>
    <w:tmpl w:val="6228014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DF6D23"/>
    <w:multiLevelType w:val="hybridMultilevel"/>
    <w:tmpl w:val="F550BF64"/>
    <w:lvl w:ilvl="0" w:tplc="776022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5AE0B70"/>
    <w:multiLevelType w:val="hybridMultilevel"/>
    <w:tmpl w:val="88E65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52211B"/>
    <w:multiLevelType w:val="hybridMultilevel"/>
    <w:tmpl w:val="D256CAFC"/>
    <w:lvl w:ilvl="0" w:tplc="306C00A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135220"/>
    <w:multiLevelType w:val="hybridMultilevel"/>
    <w:tmpl w:val="43DA6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EA5975"/>
    <w:multiLevelType w:val="hybridMultilevel"/>
    <w:tmpl w:val="3580E5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3E6197"/>
    <w:multiLevelType w:val="hybridMultilevel"/>
    <w:tmpl w:val="636ED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4"/>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3"/>
  </w:num>
  <w:num w:numId="8">
    <w:abstractNumId w:val="1"/>
  </w:num>
  <w:num w:numId="9">
    <w:abstractNumId w:val="0"/>
  </w:num>
  <w:num w:numId="10">
    <w:abstractNumId w:val="17"/>
  </w:num>
  <w:num w:numId="11">
    <w:abstractNumId w:val="10"/>
  </w:num>
  <w:num w:numId="12">
    <w:abstractNumId w:val="13"/>
  </w:num>
  <w:num w:numId="13">
    <w:abstractNumId w:val="8"/>
  </w:num>
  <w:num w:numId="14">
    <w:abstractNumId w:val="14"/>
  </w:num>
  <w:num w:numId="15">
    <w:abstractNumId w:val="18"/>
  </w:num>
  <w:num w:numId="16">
    <w:abstractNumId w:val="16"/>
  </w:num>
  <w:num w:numId="17">
    <w:abstractNumId w:val="15"/>
  </w:num>
  <w:num w:numId="18">
    <w:abstractNumId w:val="6"/>
  </w:num>
  <w:num w:numId="19">
    <w:abstractNumId w:val="2"/>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977EAB"/>
    <w:rsid w:val="0000687F"/>
    <w:rsid w:val="0000756B"/>
    <w:rsid w:val="00047887"/>
    <w:rsid w:val="00056CFD"/>
    <w:rsid w:val="00077137"/>
    <w:rsid w:val="000933FA"/>
    <w:rsid w:val="00096549"/>
    <w:rsid w:val="000C2F42"/>
    <w:rsid w:val="000C5341"/>
    <w:rsid w:val="000D7EFD"/>
    <w:rsid w:val="000D7F84"/>
    <w:rsid w:val="000F44EF"/>
    <w:rsid w:val="00110BC5"/>
    <w:rsid w:val="00127C43"/>
    <w:rsid w:val="001366EA"/>
    <w:rsid w:val="00142FAA"/>
    <w:rsid w:val="00144B57"/>
    <w:rsid w:val="00171B48"/>
    <w:rsid w:val="001961B0"/>
    <w:rsid w:val="00197FA4"/>
    <w:rsid w:val="001A00C3"/>
    <w:rsid w:val="001A48E3"/>
    <w:rsid w:val="001A5E43"/>
    <w:rsid w:val="001E050B"/>
    <w:rsid w:val="001F3897"/>
    <w:rsid w:val="0020711D"/>
    <w:rsid w:val="00210D10"/>
    <w:rsid w:val="00234DCC"/>
    <w:rsid w:val="002441C7"/>
    <w:rsid w:val="00247C8A"/>
    <w:rsid w:val="002518EB"/>
    <w:rsid w:val="002722BF"/>
    <w:rsid w:val="00295A96"/>
    <w:rsid w:val="002B2CB4"/>
    <w:rsid w:val="002D68FF"/>
    <w:rsid w:val="0031337A"/>
    <w:rsid w:val="0032232D"/>
    <w:rsid w:val="00346C37"/>
    <w:rsid w:val="0035034A"/>
    <w:rsid w:val="00354478"/>
    <w:rsid w:val="00361D2E"/>
    <w:rsid w:val="00382855"/>
    <w:rsid w:val="0038607E"/>
    <w:rsid w:val="003862D6"/>
    <w:rsid w:val="003A18C5"/>
    <w:rsid w:val="003B0D0A"/>
    <w:rsid w:val="004022DE"/>
    <w:rsid w:val="004174CC"/>
    <w:rsid w:val="0042683B"/>
    <w:rsid w:val="00436F88"/>
    <w:rsid w:val="00442F35"/>
    <w:rsid w:val="0045093E"/>
    <w:rsid w:val="004713BF"/>
    <w:rsid w:val="0047148A"/>
    <w:rsid w:val="004751EF"/>
    <w:rsid w:val="004773F4"/>
    <w:rsid w:val="004A7B3F"/>
    <w:rsid w:val="004B72E8"/>
    <w:rsid w:val="0051547A"/>
    <w:rsid w:val="00521094"/>
    <w:rsid w:val="005237B9"/>
    <w:rsid w:val="0055000A"/>
    <w:rsid w:val="005530FC"/>
    <w:rsid w:val="005605DE"/>
    <w:rsid w:val="005622CC"/>
    <w:rsid w:val="00591D9A"/>
    <w:rsid w:val="005D3FDE"/>
    <w:rsid w:val="005E0B06"/>
    <w:rsid w:val="005E0F4E"/>
    <w:rsid w:val="005E7546"/>
    <w:rsid w:val="00612F3F"/>
    <w:rsid w:val="00627396"/>
    <w:rsid w:val="00636216"/>
    <w:rsid w:val="00640E9D"/>
    <w:rsid w:val="00653083"/>
    <w:rsid w:val="00665372"/>
    <w:rsid w:val="006A5981"/>
    <w:rsid w:val="006C0F8A"/>
    <w:rsid w:val="006E74BD"/>
    <w:rsid w:val="006F6BCC"/>
    <w:rsid w:val="00724409"/>
    <w:rsid w:val="0073669D"/>
    <w:rsid w:val="007461F9"/>
    <w:rsid w:val="00760C2C"/>
    <w:rsid w:val="007623B3"/>
    <w:rsid w:val="00763ADB"/>
    <w:rsid w:val="00767B68"/>
    <w:rsid w:val="00772A9E"/>
    <w:rsid w:val="00782E8A"/>
    <w:rsid w:val="00791D24"/>
    <w:rsid w:val="007D02F0"/>
    <w:rsid w:val="007E4845"/>
    <w:rsid w:val="007F3466"/>
    <w:rsid w:val="008012B6"/>
    <w:rsid w:val="0081120C"/>
    <w:rsid w:val="00813DE6"/>
    <w:rsid w:val="00832877"/>
    <w:rsid w:val="008340E8"/>
    <w:rsid w:val="00835F9F"/>
    <w:rsid w:val="008500A8"/>
    <w:rsid w:val="008572ED"/>
    <w:rsid w:val="008623EC"/>
    <w:rsid w:val="00862B64"/>
    <w:rsid w:val="0087097E"/>
    <w:rsid w:val="00882DCA"/>
    <w:rsid w:val="00884234"/>
    <w:rsid w:val="00885959"/>
    <w:rsid w:val="0089380F"/>
    <w:rsid w:val="008A0A70"/>
    <w:rsid w:val="008C76D4"/>
    <w:rsid w:val="008D2D63"/>
    <w:rsid w:val="00906FD5"/>
    <w:rsid w:val="009429AB"/>
    <w:rsid w:val="009756FA"/>
    <w:rsid w:val="00977EAB"/>
    <w:rsid w:val="00981F82"/>
    <w:rsid w:val="009828E9"/>
    <w:rsid w:val="00986C24"/>
    <w:rsid w:val="009A0DFF"/>
    <w:rsid w:val="009C4F81"/>
    <w:rsid w:val="009C580B"/>
    <w:rsid w:val="009E5612"/>
    <w:rsid w:val="009F0876"/>
    <w:rsid w:val="009F486A"/>
    <w:rsid w:val="009F62AE"/>
    <w:rsid w:val="00A04DB3"/>
    <w:rsid w:val="00A06011"/>
    <w:rsid w:val="00A125CF"/>
    <w:rsid w:val="00A15957"/>
    <w:rsid w:val="00A30ACC"/>
    <w:rsid w:val="00A40D14"/>
    <w:rsid w:val="00A47A53"/>
    <w:rsid w:val="00A64B16"/>
    <w:rsid w:val="00A65FBF"/>
    <w:rsid w:val="00A711F7"/>
    <w:rsid w:val="00A95A62"/>
    <w:rsid w:val="00AB63EA"/>
    <w:rsid w:val="00AD0F75"/>
    <w:rsid w:val="00AF580B"/>
    <w:rsid w:val="00AF5DC3"/>
    <w:rsid w:val="00AF7F60"/>
    <w:rsid w:val="00B054C0"/>
    <w:rsid w:val="00B25FBD"/>
    <w:rsid w:val="00B309DE"/>
    <w:rsid w:val="00B32B89"/>
    <w:rsid w:val="00B36893"/>
    <w:rsid w:val="00B43DDB"/>
    <w:rsid w:val="00B510EF"/>
    <w:rsid w:val="00B73A13"/>
    <w:rsid w:val="00B7734B"/>
    <w:rsid w:val="00BB2E7B"/>
    <w:rsid w:val="00BC21AB"/>
    <w:rsid w:val="00BC544E"/>
    <w:rsid w:val="00BE79E7"/>
    <w:rsid w:val="00BF1DC8"/>
    <w:rsid w:val="00BF6D4B"/>
    <w:rsid w:val="00C00753"/>
    <w:rsid w:val="00C20A98"/>
    <w:rsid w:val="00C21417"/>
    <w:rsid w:val="00C44FB1"/>
    <w:rsid w:val="00C541E3"/>
    <w:rsid w:val="00C62833"/>
    <w:rsid w:val="00C761E7"/>
    <w:rsid w:val="00CD215C"/>
    <w:rsid w:val="00CD4E0B"/>
    <w:rsid w:val="00CF2CC6"/>
    <w:rsid w:val="00D13100"/>
    <w:rsid w:val="00D30653"/>
    <w:rsid w:val="00D32BFE"/>
    <w:rsid w:val="00D351E0"/>
    <w:rsid w:val="00D53651"/>
    <w:rsid w:val="00D578B0"/>
    <w:rsid w:val="00DB39E7"/>
    <w:rsid w:val="00DC2C5A"/>
    <w:rsid w:val="00DD599F"/>
    <w:rsid w:val="00DE4D6B"/>
    <w:rsid w:val="00DE7651"/>
    <w:rsid w:val="00E03735"/>
    <w:rsid w:val="00E514FD"/>
    <w:rsid w:val="00E901D8"/>
    <w:rsid w:val="00E95FC7"/>
    <w:rsid w:val="00EC29C0"/>
    <w:rsid w:val="00EE53E4"/>
    <w:rsid w:val="00EF068B"/>
    <w:rsid w:val="00F14868"/>
    <w:rsid w:val="00F14D95"/>
    <w:rsid w:val="00F17206"/>
    <w:rsid w:val="00F41A7E"/>
    <w:rsid w:val="00F45B67"/>
    <w:rsid w:val="00F70BC5"/>
    <w:rsid w:val="00F71815"/>
    <w:rsid w:val="00F729EB"/>
    <w:rsid w:val="00F81A39"/>
    <w:rsid w:val="00F938D1"/>
    <w:rsid w:val="00F9559B"/>
    <w:rsid w:val="00FA2C0F"/>
    <w:rsid w:val="00FC0C5F"/>
    <w:rsid w:val="00FD7F5D"/>
    <w:rsid w:val="00FE7D13"/>
    <w:rsid w:val="00FF336B"/>
    <w:rsid w:val="00FF459A"/>
    <w:rsid w:val="00FF5AC0"/>
    <w:rsid w:val="00FF61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8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7EAB"/>
    <w:pPr>
      <w:autoSpaceDE w:val="0"/>
      <w:autoSpaceDN w:val="0"/>
      <w:adjustRightInd w:val="0"/>
      <w:spacing w:after="0" w:line="240" w:lineRule="auto"/>
    </w:pPr>
    <w:rPr>
      <w:rFonts w:ascii="Cambria" w:hAnsi="Cambria" w:cs="Cambria"/>
      <w:color w:val="000000"/>
      <w:sz w:val="24"/>
      <w:szCs w:val="24"/>
    </w:rPr>
  </w:style>
  <w:style w:type="paragraph" w:styleId="BodyText">
    <w:name w:val="Body Text"/>
    <w:basedOn w:val="Normal"/>
    <w:link w:val="BodyTextChar"/>
    <w:semiHidden/>
    <w:unhideWhenUsed/>
    <w:rsid w:val="00977EAB"/>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977EAB"/>
    <w:rPr>
      <w:rFonts w:ascii="Times New Roman" w:eastAsia="Times New Roman" w:hAnsi="Times New Roman" w:cs="Times New Roman"/>
      <w:sz w:val="24"/>
      <w:szCs w:val="24"/>
    </w:rPr>
  </w:style>
  <w:style w:type="paragraph" w:styleId="ListParagraph">
    <w:name w:val="List Paragraph"/>
    <w:basedOn w:val="Normal"/>
    <w:uiPriority w:val="34"/>
    <w:qFormat/>
    <w:rsid w:val="00977EAB"/>
    <w:pPr>
      <w:ind w:left="720"/>
      <w:contextualSpacing/>
    </w:pPr>
    <w:rPr>
      <w:rFonts w:ascii="Calibri" w:eastAsia="Times New Roman" w:hAnsi="Calibri" w:cs="Mangal"/>
      <w:szCs w:val="20"/>
      <w:lang w:bidi="hi-IN"/>
    </w:rPr>
  </w:style>
  <w:style w:type="table" w:styleId="TableGrid">
    <w:name w:val="Table Grid"/>
    <w:basedOn w:val="TableNormal"/>
    <w:uiPriority w:val="59"/>
    <w:rsid w:val="00977E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977E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7EAB"/>
  </w:style>
  <w:style w:type="paragraph" w:styleId="BodyText2">
    <w:name w:val="Body Text 2"/>
    <w:basedOn w:val="Normal"/>
    <w:link w:val="BodyText2Char"/>
    <w:uiPriority w:val="99"/>
    <w:unhideWhenUsed/>
    <w:rsid w:val="00977EAB"/>
    <w:pPr>
      <w:spacing w:after="120" w:line="480" w:lineRule="auto"/>
    </w:pPr>
  </w:style>
  <w:style w:type="character" w:customStyle="1" w:styleId="BodyText2Char">
    <w:name w:val="Body Text 2 Char"/>
    <w:basedOn w:val="DefaultParagraphFont"/>
    <w:link w:val="BodyText2"/>
    <w:uiPriority w:val="99"/>
    <w:rsid w:val="00977EAB"/>
  </w:style>
  <w:style w:type="paragraph" w:styleId="BalloonText">
    <w:name w:val="Balloon Text"/>
    <w:basedOn w:val="Normal"/>
    <w:link w:val="BalloonTextChar"/>
    <w:uiPriority w:val="99"/>
    <w:semiHidden/>
    <w:unhideWhenUsed/>
    <w:rsid w:val="00977E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EAB"/>
    <w:rPr>
      <w:rFonts w:ascii="Tahoma" w:hAnsi="Tahoma" w:cs="Tahoma"/>
      <w:sz w:val="16"/>
      <w:szCs w:val="16"/>
    </w:rPr>
  </w:style>
  <w:style w:type="paragraph" w:styleId="Header">
    <w:name w:val="header"/>
    <w:basedOn w:val="Normal"/>
    <w:link w:val="HeaderChar"/>
    <w:uiPriority w:val="99"/>
    <w:semiHidden/>
    <w:unhideWhenUsed/>
    <w:rsid w:val="005E0B0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E0B06"/>
  </w:style>
  <w:style w:type="paragraph" w:styleId="NormalWeb">
    <w:name w:val="Normal (Web)"/>
    <w:basedOn w:val="Normal"/>
    <w:uiPriority w:val="99"/>
    <w:semiHidden/>
    <w:unhideWhenUsed/>
    <w:rsid w:val="00F1486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rsid w:val="00E95FC7"/>
    <w:rPr>
      <w:color w:val="000080"/>
      <w:u w:val="single"/>
    </w:rPr>
  </w:style>
</w:styles>
</file>

<file path=word/webSettings.xml><?xml version="1.0" encoding="utf-8"?>
<w:webSettings xmlns:r="http://schemas.openxmlformats.org/officeDocument/2006/relationships" xmlns:w="http://schemas.openxmlformats.org/wordprocessingml/2006/main">
  <w:divs>
    <w:div w:id="14428656">
      <w:bodyDiv w:val="1"/>
      <w:marLeft w:val="0"/>
      <w:marRight w:val="0"/>
      <w:marTop w:val="0"/>
      <w:marBottom w:val="0"/>
      <w:divBdr>
        <w:top w:val="none" w:sz="0" w:space="0" w:color="auto"/>
        <w:left w:val="none" w:sz="0" w:space="0" w:color="auto"/>
        <w:bottom w:val="none" w:sz="0" w:space="0" w:color="auto"/>
        <w:right w:val="none" w:sz="0" w:space="0" w:color="auto"/>
      </w:divBdr>
    </w:div>
    <w:div w:id="21909199">
      <w:bodyDiv w:val="1"/>
      <w:marLeft w:val="0"/>
      <w:marRight w:val="0"/>
      <w:marTop w:val="0"/>
      <w:marBottom w:val="0"/>
      <w:divBdr>
        <w:top w:val="none" w:sz="0" w:space="0" w:color="auto"/>
        <w:left w:val="none" w:sz="0" w:space="0" w:color="auto"/>
        <w:bottom w:val="none" w:sz="0" w:space="0" w:color="auto"/>
        <w:right w:val="none" w:sz="0" w:space="0" w:color="auto"/>
      </w:divBdr>
    </w:div>
    <w:div w:id="243146359">
      <w:bodyDiv w:val="1"/>
      <w:marLeft w:val="0"/>
      <w:marRight w:val="0"/>
      <w:marTop w:val="0"/>
      <w:marBottom w:val="0"/>
      <w:divBdr>
        <w:top w:val="none" w:sz="0" w:space="0" w:color="auto"/>
        <w:left w:val="none" w:sz="0" w:space="0" w:color="auto"/>
        <w:bottom w:val="none" w:sz="0" w:space="0" w:color="auto"/>
        <w:right w:val="none" w:sz="0" w:space="0" w:color="auto"/>
      </w:divBdr>
    </w:div>
    <w:div w:id="275723190">
      <w:bodyDiv w:val="1"/>
      <w:marLeft w:val="0"/>
      <w:marRight w:val="0"/>
      <w:marTop w:val="0"/>
      <w:marBottom w:val="0"/>
      <w:divBdr>
        <w:top w:val="none" w:sz="0" w:space="0" w:color="auto"/>
        <w:left w:val="none" w:sz="0" w:space="0" w:color="auto"/>
        <w:bottom w:val="none" w:sz="0" w:space="0" w:color="auto"/>
        <w:right w:val="none" w:sz="0" w:space="0" w:color="auto"/>
      </w:divBdr>
    </w:div>
    <w:div w:id="344984930">
      <w:bodyDiv w:val="1"/>
      <w:marLeft w:val="0"/>
      <w:marRight w:val="0"/>
      <w:marTop w:val="0"/>
      <w:marBottom w:val="0"/>
      <w:divBdr>
        <w:top w:val="none" w:sz="0" w:space="0" w:color="auto"/>
        <w:left w:val="none" w:sz="0" w:space="0" w:color="auto"/>
        <w:bottom w:val="none" w:sz="0" w:space="0" w:color="auto"/>
        <w:right w:val="none" w:sz="0" w:space="0" w:color="auto"/>
      </w:divBdr>
    </w:div>
    <w:div w:id="399065351">
      <w:bodyDiv w:val="1"/>
      <w:marLeft w:val="0"/>
      <w:marRight w:val="0"/>
      <w:marTop w:val="0"/>
      <w:marBottom w:val="0"/>
      <w:divBdr>
        <w:top w:val="none" w:sz="0" w:space="0" w:color="auto"/>
        <w:left w:val="none" w:sz="0" w:space="0" w:color="auto"/>
        <w:bottom w:val="none" w:sz="0" w:space="0" w:color="auto"/>
        <w:right w:val="none" w:sz="0" w:space="0" w:color="auto"/>
      </w:divBdr>
    </w:div>
    <w:div w:id="404492016">
      <w:bodyDiv w:val="1"/>
      <w:marLeft w:val="0"/>
      <w:marRight w:val="0"/>
      <w:marTop w:val="0"/>
      <w:marBottom w:val="0"/>
      <w:divBdr>
        <w:top w:val="none" w:sz="0" w:space="0" w:color="auto"/>
        <w:left w:val="none" w:sz="0" w:space="0" w:color="auto"/>
        <w:bottom w:val="none" w:sz="0" w:space="0" w:color="auto"/>
        <w:right w:val="none" w:sz="0" w:space="0" w:color="auto"/>
      </w:divBdr>
    </w:div>
    <w:div w:id="407701677">
      <w:bodyDiv w:val="1"/>
      <w:marLeft w:val="0"/>
      <w:marRight w:val="0"/>
      <w:marTop w:val="0"/>
      <w:marBottom w:val="0"/>
      <w:divBdr>
        <w:top w:val="none" w:sz="0" w:space="0" w:color="auto"/>
        <w:left w:val="none" w:sz="0" w:space="0" w:color="auto"/>
        <w:bottom w:val="none" w:sz="0" w:space="0" w:color="auto"/>
        <w:right w:val="none" w:sz="0" w:space="0" w:color="auto"/>
      </w:divBdr>
    </w:div>
    <w:div w:id="529683380">
      <w:bodyDiv w:val="1"/>
      <w:marLeft w:val="0"/>
      <w:marRight w:val="0"/>
      <w:marTop w:val="0"/>
      <w:marBottom w:val="0"/>
      <w:divBdr>
        <w:top w:val="none" w:sz="0" w:space="0" w:color="auto"/>
        <w:left w:val="none" w:sz="0" w:space="0" w:color="auto"/>
        <w:bottom w:val="none" w:sz="0" w:space="0" w:color="auto"/>
        <w:right w:val="none" w:sz="0" w:space="0" w:color="auto"/>
      </w:divBdr>
    </w:div>
    <w:div w:id="543098945">
      <w:bodyDiv w:val="1"/>
      <w:marLeft w:val="0"/>
      <w:marRight w:val="0"/>
      <w:marTop w:val="0"/>
      <w:marBottom w:val="0"/>
      <w:divBdr>
        <w:top w:val="none" w:sz="0" w:space="0" w:color="auto"/>
        <w:left w:val="none" w:sz="0" w:space="0" w:color="auto"/>
        <w:bottom w:val="none" w:sz="0" w:space="0" w:color="auto"/>
        <w:right w:val="none" w:sz="0" w:space="0" w:color="auto"/>
      </w:divBdr>
    </w:div>
    <w:div w:id="569728439">
      <w:bodyDiv w:val="1"/>
      <w:marLeft w:val="0"/>
      <w:marRight w:val="0"/>
      <w:marTop w:val="0"/>
      <w:marBottom w:val="0"/>
      <w:divBdr>
        <w:top w:val="none" w:sz="0" w:space="0" w:color="auto"/>
        <w:left w:val="none" w:sz="0" w:space="0" w:color="auto"/>
        <w:bottom w:val="none" w:sz="0" w:space="0" w:color="auto"/>
        <w:right w:val="none" w:sz="0" w:space="0" w:color="auto"/>
      </w:divBdr>
    </w:div>
    <w:div w:id="693727155">
      <w:bodyDiv w:val="1"/>
      <w:marLeft w:val="0"/>
      <w:marRight w:val="0"/>
      <w:marTop w:val="0"/>
      <w:marBottom w:val="0"/>
      <w:divBdr>
        <w:top w:val="none" w:sz="0" w:space="0" w:color="auto"/>
        <w:left w:val="none" w:sz="0" w:space="0" w:color="auto"/>
        <w:bottom w:val="none" w:sz="0" w:space="0" w:color="auto"/>
        <w:right w:val="none" w:sz="0" w:space="0" w:color="auto"/>
      </w:divBdr>
      <w:divsChild>
        <w:div w:id="262955509">
          <w:marLeft w:val="547"/>
          <w:marRight w:val="0"/>
          <w:marTop w:val="144"/>
          <w:marBottom w:val="0"/>
          <w:divBdr>
            <w:top w:val="none" w:sz="0" w:space="0" w:color="auto"/>
            <w:left w:val="none" w:sz="0" w:space="0" w:color="auto"/>
            <w:bottom w:val="none" w:sz="0" w:space="0" w:color="auto"/>
            <w:right w:val="none" w:sz="0" w:space="0" w:color="auto"/>
          </w:divBdr>
        </w:div>
      </w:divsChild>
    </w:div>
    <w:div w:id="714894109">
      <w:bodyDiv w:val="1"/>
      <w:marLeft w:val="0"/>
      <w:marRight w:val="0"/>
      <w:marTop w:val="0"/>
      <w:marBottom w:val="0"/>
      <w:divBdr>
        <w:top w:val="none" w:sz="0" w:space="0" w:color="auto"/>
        <w:left w:val="none" w:sz="0" w:space="0" w:color="auto"/>
        <w:bottom w:val="none" w:sz="0" w:space="0" w:color="auto"/>
        <w:right w:val="none" w:sz="0" w:space="0" w:color="auto"/>
      </w:divBdr>
    </w:div>
    <w:div w:id="939217503">
      <w:bodyDiv w:val="1"/>
      <w:marLeft w:val="0"/>
      <w:marRight w:val="0"/>
      <w:marTop w:val="0"/>
      <w:marBottom w:val="0"/>
      <w:divBdr>
        <w:top w:val="none" w:sz="0" w:space="0" w:color="auto"/>
        <w:left w:val="none" w:sz="0" w:space="0" w:color="auto"/>
        <w:bottom w:val="none" w:sz="0" w:space="0" w:color="auto"/>
        <w:right w:val="none" w:sz="0" w:space="0" w:color="auto"/>
      </w:divBdr>
    </w:div>
    <w:div w:id="962535407">
      <w:bodyDiv w:val="1"/>
      <w:marLeft w:val="0"/>
      <w:marRight w:val="0"/>
      <w:marTop w:val="0"/>
      <w:marBottom w:val="0"/>
      <w:divBdr>
        <w:top w:val="none" w:sz="0" w:space="0" w:color="auto"/>
        <w:left w:val="none" w:sz="0" w:space="0" w:color="auto"/>
        <w:bottom w:val="none" w:sz="0" w:space="0" w:color="auto"/>
        <w:right w:val="none" w:sz="0" w:space="0" w:color="auto"/>
      </w:divBdr>
    </w:div>
    <w:div w:id="1069956754">
      <w:bodyDiv w:val="1"/>
      <w:marLeft w:val="0"/>
      <w:marRight w:val="0"/>
      <w:marTop w:val="0"/>
      <w:marBottom w:val="0"/>
      <w:divBdr>
        <w:top w:val="none" w:sz="0" w:space="0" w:color="auto"/>
        <w:left w:val="none" w:sz="0" w:space="0" w:color="auto"/>
        <w:bottom w:val="none" w:sz="0" w:space="0" w:color="auto"/>
        <w:right w:val="none" w:sz="0" w:space="0" w:color="auto"/>
      </w:divBdr>
      <w:divsChild>
        <w:div w:id="305935296">
          <w:marLeft w:val="547"/>
          <w:marRight w:val="0"/>
          <w:marTop w:val="144"/>
          <w:marBottom w:val="0"/>
          <w:divBdr>
            <w:top w:val="none" w:sz="0" w:space="0" w:color="auto"/>
            <w:left w:val="none" w:sz="0" w:space="0" w:color="auto"/>
            <w:bottom w:val="none" w:sz="0" w:space="0" w:color="auto"/>
            <w:right w:val="none" w:sz="0" w:space="0" w:color="auto"/>
          </w:divBdr>
        </w:div>
        <w:div w:id="1367868820">
          <w:marLeft w:val="547"/>
          <w:marRight w:val="0"/>
          <w:marTop w:val="144"/>
          <w:marBottom w:val="0"/>
          <w:divBdr>
            <w:top w:val="none" w:sz="0" w:space="0" w:color="auto"/>
            <w:left w:val="none" w:sz="0" w:space="0" w:color="auto"/>
            <w:bottom w:val="none" w:sz="0" w:space="0" w:color="auto"/>
            <w:right w:val="none" w:sz="0" w:space="0" w:color="auto"/>
          </w:divBdr>
        </w:div>
        <w:div w:id="28994315">
          <w:marLeft w:val="547"/>
          <w:marRight w:val="0"/>
          <w:marTop w:val="144"/>
          <w:marBottom w:val="0"/>
          <w:divBdr>
            <w:top w:val="none" w:sz="0" w:space="0" w:color="auto"/>
            <w:left w:val="none" w:sz="0" w:space="0" w:color="auto"/>
            <w:bottom w:val="none" w:sz="0" w:space="0" w:color="auto"/>
            <w:right w:val="none" w:sz="0" w:space="0" w:color="auto"/>
          </w:divBdr>
        </w:div>
      </w:divsChild>
    </w:div>
    <w:div w:id="1080830256">
      <w:bodyDiv w:val="1"/>
      <w:marLeft w:val="0"/>
      <w:marRight w:val="0"/>
      <w:marTop w:val="0"/>
      <w:marBottom w:val="0"/>
      <w:divBdr>
        <w:top w:val="none" w:sz="0" w:space="0" w:color="auto"/>
        <w:left w:val="none" w:sz="0" w:space="0" w:color="auto"/>
        <w:bottom w:val="none" w:sz="0" w:space="0" w:color="auto"/>
        <w:right w:val="none" w:sz="0" w:space="0" w:color="auto"/>
      </w:divBdr>
    </w:div>
    <w:div w:id="1235238827">
      <w:bodyDiv w:val="1"/>
      <w:marLeft w:val="0"/>
      <w:marRight w:val="0"/>
      <w:marTop w:val="0"/>
      <w:marBottom w:val="0"/>
      <w:divBdr>
        <w:top w:val="none" w:sz="0" w:space="0" w:color="auto"/>
        <w:left w:val="none" w:sz="0" w:space="0" w:color="auto"/>
        <w:bottom w:val="none" w:sz="0" w:space="0" w:color="auto"/>
        <w:right w:val="none" w:sz="0" w:space="0" w:color="auto"/>
      </w:divBdr>
    </w:div>
    <w:div w:id="1263759263">
      <w:bodyDiv w:val="1"/>
      <w:marLeft w:val="0"/>
      <w:marRight w:val="0"/>
      <w:marTop w:val="0"/>
      <w:marBottom w:val="0"/>
      <w:divBdr>
        <w:top w:val="none" w:sz="0" w:space="0" w:color="auto"/>
        <w:left w:val="none" w:sz="0" w:space="0" w:color="auto"/>
        <w:bottom w:val="none" w:sz="0" w:space="0" w:color="auto"/>
        <w:right w:val="none" w:sz="0" w:space="0" w:color="auto"/>
      </w:divBdr>
    </w:div>
    <w:div w:id="1286813289">
      <w:bodyDiv w:val="1"/>
      <w:marLeft w:val="0"/>
      <w:marRight w:val="0"/>
      <w:marTop w:val="0"/>
      <w:marBottom w:val="0"/>
      <w:divBdr>
        <w:top w:val="none" w:sz="0" w:space="0" w:color="auto"/>
        <w:left w:val="none" w:sz="0" w:space="0" w:color="auto"/>
        <w:bottom w:val="none" w:sz="0" w:space="0" w:color="auto"/>
        <w:right w:val="none" w:sz="0" w:space="0" w:color="auto"/>
      </w:divBdr>
    </w:div>
    <w:div w:id="1428189612">
      <w:bodyDiv w:val="1"/>
      <w:marLeft w:val="0"/>
      <w:marRight w:val="0"/>
      <w:marTop w:val="0"/>
      <w:marBottom w:val="0"/>
      <w:divBdr>
        <w:top w:val="none" w:sz="0" w:space="0" w:color="auto"/>
        <w:left w:val="none" w:sz="0" w:space="0" w:color="auto"/>
        <w:bottom w:val="none" w:sz="0" w:space="0" w:color="auto"/>
        <w:right w:val="none" w:sz="0" w:space="0" w:color="auto"/>
      </w:divBdr>
    </w:div>
    <w:div w:id="1581326309">
      <w:bodyDiv w:val="1"/>
      <w:marLeft w:val="0"/>
      <w:marRight w:val="0"/>
      <w:marTop w:val="0"/>
      <w:marBottom w:val="0"/>
      <w:divBdr>
        <w:top w:val="none" w:sz="0" w:space="0" w:color="auto"/>
        <w:left w:val="none" w:sz="0" w:space="0" w:color="auto"/>
        <w:bottom w:val="none" w:sz="0" w:space="0" w:color="auto"/>
        <w:right w:val="none" w:sz="0" w:space="0" w:color="auto"/>
      </w:divBdr>
    </w:div>
    <w:div w:id="1584335741">
      <w:bodyDiv w:val="1"/>
      <w:marLeft w:val="0"/>
      <w:marRight w:val="0"/>
      <w:marTop w:val="0"/>
      <w:marBottom w:val="0"/>
      <w:divBdr>
        <w:top w:val="none" w:sz="0" w:space="0" w:color="auto"/>
        <w:left w:val="none" w:sz="0" w:space="0" w:color="auto"/>
        <w:bottom w:val="none" w:sz="0" w:space="0" w:color="auto"/>
        <w:right w:val="none" w:sz="0" w:space="0" w:color="auto"/>
      </w:divBdr>
    </w:div>
    <w:div w:id="1594779508">
      <w:bodyDiv w:val="1"/>
      <w:marLeft w:val="0"/>
      <w:marRight w:val="0"/>
      <w:marTop w:val="0"/>
      <w:marBottom w:val="0"/>
      <w:divBdr>
        <w:top w:val="none" w:sz="0" w:space="0" w:color="auto"/>
        <w:left w:val="none" w:sz="0" w:space="0" w:color="auto"/>
        <w:bottom w:val="none" w:sz="0" w:space="0" w:color="auto"/>
        <w:right w:val="none" w:sz="0" w:space="0" w:color="auto"/>
      </w:divBdr>
    </w:div>
    <w:div w:id="1867669966">
      <w:bodyDiv w:val="1"/>
      <w:marLeft w:val="0"/>
      <w:marRight w:val="0"/>
      <w:marTop w:val="0"/>
      <w:marBottom w:val="0"/>
      <w:divBdr>
        <w:top w:val="none" w:sz="0" w:space="0" w:color="auto"/>
        <w:left w:val="none" w:sz="0" w:space="0" w:color="auto"/>
        <w:bottom w:val="none" w:sz="0" w:space="0" w:color="auto"/>
        <w:right w:val="none" w:sz="0" w:space="0" w:color="auto"/>
      </w:divBdr>
    </w:div>
    <w:div w:id="199387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teshthapliyal7@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78822-96E6-4F75-89BE-5CF6D6DEA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2616</Words>
  <Characters>14913</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GSACS</cp:lastModifiedBy>
  <cp:revision>12</cp:revision>
  <cp:lastPrinted>2014-01-21T10:53:00Z</cp:lastPrinted>
  <dcterms:created xsi:type="dcterms:W3CDTF">2016-03-15T09:40:00Z</dcterms:created>
  <dcterms:modified xsi:type="dcterms:W3CDTF">2016-03-22T11:12:00Z</dcterms:modified>
</cp:coreProperties>
</file>