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8E0007" w:rsidRDefault="008049B8">
      <w:pPr>
        <w:jc w:val="center"/>
        <w:rPr>
          <w:rFonts w:asciiTheme="majorHAnsi" w:hAnsiTheme="majorHAnsi" w:cs="Times New Roman"/>
          <w:b/>
          <w:bCs/>
          <w:color w:val="auto"/>
          <w:sz w:val="28"/>
          <w:szCs w:val="28"/>
          <w:u w:val="single"/>
        </w:rPr>
      </w:pPr>
      <w:r w:rsidRPr="008E0007">
        <w:rPr>
          <w:rFonts w:asciiTheme="majorHAnsi" w:hAnsiTheme="majorHAnsi" w:cs="Times New Roman"/>
          <w:b/>
          <w:bCs/>
          <w:color w:val="auto"/>
          <w:sz w:val="28"/>
          <w:szCs w:val="28"/>
          <w:u w:val="single"/>
        </w:rPr>
        <w:t xml:space="preserve">Reporting Format-B </w:t>
      </w:r>
    </w:p>
    <w:p w:rsidR="008049B8" w:rsidRPr="008E0007" w:rsidRDefault="008049B8">
      <w:pPr>
        <w:rPr>
          <w:rFonts w:asciiTheme="majorHAnsi" w:hAnsiTheme="majorHAnsi" w:cs="Times New Roman"/>
          <w:b/>
          <w:bCs/>
          <w:color w:val="002060"/>
          <w:sz w:val="28"/>
          <w:szCs w:val="28"/>
        </w:rPr>
      </w:pPr>
    </w:p>
    <w:p w:rsidR="008049B8" w:rsidRPr="008E0007" w:rsidRDefault="008049B8">
      <w:pPr>
        <w:rPr>
          <w:rFonts w:asciiTheme="majorHAnsi" w:hAnsiTheme="majorHAnsi" w:cs="Times New Roman"/>
          <w:b/>
          <w:bCs/>
          <w:color w:val="auto"/>
          <w:sz w:val="28"/>
          <w:szCs w:val="28"/>
        </w:rPr>
      </w:pPr>
      <w:r w:rsidRPr="008E0007">
        <w:rPr>
          <w:rFonts w:asciiTheme="majorHAnsi" w:hAnsiTheme="majorHAnsi" w:cs="Times New Roman"/>
          <w:b/>
          <w:bCs/>
          <w:color w:val="auto"/>
          <w:sz w:val="28"/>
          <w:szCs w:val="28"/>
        </w:rPr>
        <w:t xml:space="preserve">Structure of the Detailed Reporting format </w:t>
      </w:r>
    </w:p>
    <w:p w:rsidR="008049B8" w:rsidRPr="008E0007" w:rsidRDefault="008049B8">
      <w:pPr>
        <w:rPr>
          <w:rFonts w:asciiTheme="majorHAnsi" w:hAnsiTheme="majorHAnsi" w:cs="Times New Roman"/>
          <w:b/>
          <w:bCs/>
          <w:color w:val="auto"/>
          <w:sz w:val="28"/>
          <w:szCs w:val="28"/>
        </w:rPr>
      </w:pPr>
      <w:r w:rsidRPr="008E0007">
        <w:rPr>
          <w:rFonts w:asciiTheme="majorHAnsi" w:hAnsiTheme="majorHAnsi" w:cs="Times New Roman"/>
          <w:b/>
          <w:bCs/>
          <w:color w:val="auto"/>
          <w:sz w:val="28"/>
          <w:szCs w:val="28"/>
        </w:rPr>
        <w:t xml:space="preserve">(To be submitted by Evaluators to SACS for each TI evaluated with a copy to NACO) </w:t>
      </w:r>
    </w:p>
    <w:p w:rsidR="008049B8" w:rsidRPr="008E0007" w:rsidRDefault="008049B8">
      <w:pPr>
        <w:rPr>
          <w:rFonts w:asciiTheme="majorHAnsi" w:hAnsiTheme="majorHAnsi" w:cs="Times New Roman"/>
          <w:b/>
          <w:bCs/>
          <w:color w:val="auto"/>
          <w:sz w:val="28"/>
          <w:szCs w:val="28"/>
        </w:rPr>
      </w:pPr>
      <w:r w:rsidRPr="008E0007">
        <w:rPr>
          <w:rFonts w:asciiTheme="majorHAnsi" w:hAnsiTheme="majorHAnsi" w:cs="Times New Roman"/>
          <w:b/>
          <w:bCs/>
          <w:color w:val="auto"/>
          <w:sz w:val="28"/>
          <w:szCs w:val="28"/>
        </w:rPr>
        <w:t xml:space="preserve">Introduction </w:t>
      </w:r>
    </w:p>
    <w:p w:rsidR="008049B8" w:rsidRPr="008E0007" w:rsidRDefault="008049B8">
      <w:pPr>
        <w:rPr>
          <w:rFonts w:asciiTheme="majorHAnsi" w:hAnsiTheme="majorHAnsi" w:cs="Times New Roman"/>
          <w:color w:val="auto"/>
          <w:sz w:val="28"/>
          <w:szCs w:val="28"/>
        </w:rPr>
      </w:pPr>
    </w:p>
    <w:p w:rsidR="00F96781" w:rsidRPr="008E0007" w:rsidRDefault="008049B8" w:rsidP="00F67DCC">
      <w:pPr>
        <w:rPr>
          <w:rFonts w:asciiTheme="majorHAnsi" w:hAnsiTheme="majorHAnsi" w:cs="Mangal"/>
          <w:b/>
          <w:bCs/>
          <w:kern w:val="32"/>
          <w:sz w:val="28"/>
          <w:szCs w:val="28"/>
        </w:rPr>
      </w:pPr>
      <w:r w:rsidRPr="008E0007">
        <w:rPr>
          <w:rStyle w:val="Heading1Char"/>
          <w:rFonts w:asciiTheme="majorHAnsi" w:eastAsia="Lucida Sans Unicode" w:hAnsiTheme="majorHAnsi"/>
          <w:sz w:val="28"/>
          <w:szCs w:val="28"/>
        </w:rPr>
        <w:t>Backgro</w:t>
      </w:r>
      <w:r w:rsidR="000A4773" w:rsidRPr="008E0007">
        <w:rPr>
          <w:rStyle w:val="Heading1Char"/>
          <w:rFonts w:asciiTheme="majorHAnsi" w:eastAsia="Lucida Sans Unicode" w:hAnsiTheme="majorHAnsi"/>
          <w:sz w:val="28"/>
          <w:szCs w:val="28"/>
        </w:rPr>
        <w:t>und of Project and Organisation:</w:t>
      </w:r>
      <w:r w:rsidR="00F96781" w:rsidRPr="008E0007">
        <w:rPr>
          <w:rFonts w:asciiTheme="majorHAnsi" w:hAnsiTheme="majorHAnsi"/>
          <w:sz w:val="28"/>
          <w:szCs w:val="28"/>
        </w:rPr>
        <w:t xml:space="preserve"> </w:t>
      </w:r>
    </w:p>
    <w:p w:rsidR="00F96781" w:rsidRPr="008E0007" w:rsidRDefault="00F96781" w:rsidP="00F96781">
      <w:pPr>
        <w:jc w:val="both"/>
        <w:rPr>
          <w:rFonts w:asciiTheme="majorHAnsi" w:hAnsiTheme="majorHAnsi"/>
          <w:sz w:val="28"/>
          <w:szCs w:val="28"/>
        </w:rPr>
      </w:pPr>
    </w:p>
    <w:p w:rsidR="00F96781" w:rsidRPr="008E0007" w:rsidRDefault="00F96781" w:rsidP="00F96781">
      <w:pPr>
        <w:jc w:val="both"/>
        <w:rPr>
          <w:rFonts w:asciiTheme="majorHAnsi" w:hAnsiTheme="majorHAnsi"/>
          <w:sz w:val="28"/>
          <w:szCs w:val="28"/>
        </w:rPr>
      </w:pPr>
      <w:r w:rsidRPr="008E0007">
        <w:rPr>
          <w:rFonts w:asciiTheme="majorHAnsi" w:hAnsiTheme="majorHAnsi"/>
          <w:b/>
          <w:sz w:val="28"/>
          <w:szCs w:val="28"/>
        </w:rPr>
        <w:t>objectives</w:t>
      </w:r>
      <w:r w:rsidRPr="008E0007">
        <w:rPr>
          <w:rFonts w:asciiTheme="majorHAnsi" w:hAnsiTheme="majorHAnsi"/>
          <w:sz w:val="28"/>
          <w:szCs w:val="28"/>
        </w:rPr>
        <w:t>:</w:t>
      </w:r>
    </w:p>
    <w:p w:rsidR="00F96781" w:rsidRPr="008E0007" w:rsidRDefault="00F96781" w:rsidP="00F96781">
      <w:pPr>
        <w:jc w:val="both"/>
        <w:rPr>
          <w:rFonts w:asciiTheme="majorHAnsi" w:hAnsiTheme="majorHAnsi"/>
          <w:sz w:val="28"/>
          <w:szCs w:val="28"/>
          <w:u w:val="single"/>
        </w:rPr>
      </w:pP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provide for self-help groups of HIV infected persons within the community in the hope of improving their quality of life.</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provide counseling services for HIV affected persons, their families and carers.</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actively involve the community at large in the support of HIV/AIDS affected persons.</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conduct programmes that will increase the knowledge and awareness of HIV/AIDS affected persons about their rights and responsibilities regarding health care, employment, housing and HIV/AIDS issues in general.</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serve as an interest group to lobby for HIV/AIDS affected persons with respect to legislation, policy formation and appropriate implementation.</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provide for skill building programmes within the community especially for people living with HIV in order to develop professional capabilities to deal with various aspects of the issue.</w:t>
      </w:r>
    </w:p>
    <w:p w:rsidR="00C0286D" w:rsidRPr="008E0007" w:rsidRDefault="00C0286D" w:rsidP="00C0286D">
      <w:pPr>
        <w:numPr>
          <w:ilvl w:val="1"/>
          <w:numId w:val="34"/>
        </w:numPr>
        <w:suppressAutoHyphens w:val="0"/>
        <w:spacing w:line="240" w:lineRule="auto"/>
        <w:jc w:val="both"/>
        <w:rPr>
          <w:rFonts w:asciiTheme="majorHAnsi" w:hAnsiTheme="majorHAnsi"/>
          <w:sz w:val="28"/>
          <w:szCs w:val="28"/>
        </w:rPr>
      </w:pPr>
      <w:r w:rsidRPr="008E0007">
        <w:rPr>
          <w:rFonts w:asciiTheme="majorHAnsi" w:hAnsiTheme="majorHAnsi"/>
          <w:sz w:val="28"/>
          <w:szCs w:val="28"/>
        </w:rPr>
        <w:t>To undertake public education through programmes and distribution of material to prevent the spread of HIV and the discrimination against HIV/AIDS affected persons.</w:t>
      </w:r>
    </w:p>
    <w:p w:rsidR="00C0286D" w:rsidRPr="008E0007" w:rsidRDefault="00C0286D" w:rsidP="00C0286D">
      <w:pPr>
        <w:numPr>
          <w:ilvl w:val="1"/>
          <w:numId w:val="34"/>
        </w:numPr>
        <w:suppressAutoHyphens w:val="0"/>
        <w:autoSpaceDE w:val="0"/>
        <w:autoSpaceDN w:val="0"/>
        <w:adjustRightInd w:val="0"/>
        <w:spacing w:line="240" w:lineRule="auto"/>
        <w:rPr>
          <w:rFonts w:asciiTheme="majorHAnsi" w:hAnsiTheme="majorHAnsi"/>
          <w:sz w:val="28"/>
          <w:szCs w:val="28"/>
        </w:rPr>
      </w:pPr>
      <w:r w:rsidRPr="008E0007">
        <w:rPr>
          <w:rFonts w:asciiTheme="majorHAnsi" w:hAnsiTheme="majorHAnsi"/>
          <w:sz w:val="28"/>
          <w:szCs w:val="28"/>
        </w:rPr>
        <w:t xml:space="preserve">To network with organizations/individuals working towards </w:t>
      </w:r>
    </w:p>
    <w:p w:rsidR="00C0286D" w:rsidRPr="008E0007" w:rsidRDefault="00C0286D" w:rsidP="00C0286D">
      <w:pPr>
        <w:autoSpaceDE w:val="0"/>
        <w:autoSpaceDN w:val="0"/>
        <w:adjustRightInd w:val="0"/>
        <w:ind w:left="1080"/>
        <w:rPr>
          <w:rFonts w:asciiTheme="majorHAnsi" w:hAnsiTheme="majorHAnsi"/>
          <w:sz w:val="28"/>
          <w:szCs w:val="28"/>
        </w:rPr>
      </w:pPr>
      <w:r w:rsidRPr="008E0007">
        <w:rPr>
          <w:rFonts w:asciiTheme="majorHAnsi" w:hAnsiTheme="majorHAnsi"/>
          <w:sz w:val="28"/>
          <w:szCs w:val="28"/>
        </w:rPr>
        <w:t xml:space="preserve">     similar objects to the society in order to work towards a  </w:t>
      </w:r>
    </w:p>
    <w:p w:rsidR="00C0286D" w:rsidRPr="008E0007" w:rsidRDefault="00C0286D" w:rsidP="00C0286D">
      <w:pPr>
        <w:autoSpaceDE w:val="0"/>
        <w:autoSpaceDN w:val="0"/>
        <w:adjustRightInd w:val="0"/>
        <w:ind w:left="1080"/>
        <w:rPr>
          <w:rFonts w:asciiTheme="majorHAnsi" w:hAnsiTheme="majorHAnsi"/>
          <w:sz w:val="28"/>
          <w:szCs w:val="28"/>
        </w:rPr>
      </w:pPr>
      <w:r w:rsidRPr="008E0007">
        <w:rPr>
          <w:rFonts w:asciiTheme="majorHAnsi" w:hAnsiTheme="majorHAnsi"/>
          <w:sz w:val="28"/>
          <w:szCs w:val="28"/>
        </w:rPr>
        <w:t xml:space="preserve">     discrimination free society and enhance the quality of life of</w:t>
      </w:r>
    </w:p>
    <w:p w:rsidR="00C0286D" w:rsidRPr="008E0007" w:rsidRDefault="00C0286D" w:rsidP="00C0286D">
      <w:pPr>
        <w:autoSpaceDE w:val="0"/>
        <w:autoSpaceDN w:val="0"/>
        <w:adjustRightInd w:val="0"/>
        <w:ind w:left="1080"/>
        <w:rPr>
          <w:rFonts w:asciiTheme="majorHAnsi" w:hAnsiTheme="majorHAnsi"/>
          <w:sz w:val="28"/>
          <w:szCs w:val="28"/>
        </w:rPr>
      </w:pPr>
      <w:r w:rsidRPr="008E0007">
        <w:rPr>
          <w:rFonts w:asciiTheme="majorHAnsi" w:hAnsiTheme="majorHAnsi"/>
          <w:sz w:val="28"/>
          <w:szCs w:val="28"/>
        </w:rPr>
        <w:t xml:space="preserve">     PLHAs.</w:t>
      </w:r>
    </w:p>
    <w:p w:rsidR="000A4773" w:rsidRPr="008E0007" w:rsidRDefault="000A4773" w:rsidP="00F96781">
      <w:pPr>
        <w:pStyle w:val="BodyText"/>
        <w:ind w:left="432"/>
        <w:rPr>
          <w:rFonts w:asciiTheme="majorHAnsi" w:hAnsiTheme="majorHAnsi"/>
          <w:sz w:val="28"/>
          <w:szCs w:val="28"/>
        </w:rPr>
      </w:pPr>
    </w:p>
    <w:p w:rsidR="00C0286D" w:rsidRPr="008E0007" w:rsidRDefault="00C0286D" w:rsidP="00F96781">
      <w:pPr>
        <w:pStyle w:val="BodyText"/>
        <w:ind w:left="432"/>
        <w:rPr>
          <w:rFonts w:asciiTheme="majorHAnsi" w:hAnsiTheme="majorHAnsi"/>
          <w:sz w:val="28"/>
          <w:szCs w:val="28"/>
        </w:rPr>
      </w:pPr>
    </w:p>
    <w:p w:rsidR="00C0286D" w:rsidRPr="008E0007" w:rsidRDefault="00C0286D" w:rsidP="00F96781">
      <w:pPr>
        <w:pStyle w:val="BodyText"/>
        <w:ind w:left="432"/>
        <w:rPr>
          <w:rFonts w:asciiTheme="majorHAnsi" w:hAnsiTheme="majorHAnsi"/>
          <w:sz w:val="28"/>
          <w:szCs w:val="28"/>
        </w:rPr>
      </w:pPr>
    </w:p>
    <w:p w:rsidR="008049B8" w:rsidRPr="008E0007" w:rsidRDefault="008049B8" w:rsidP="00F96781">
      <w:pPr>
        <w:pStyle w:val="Heading2"/>
        <w:rPr>
          <w:rFonts w:asciiTheme="majorHAnsi" w:hAnsiTheme="majorHAnsi"/>
          <w:szCs w:val="28"/>
        </w:rPr>
      </w:pPr>
    </w:p>
    <w:p w:rsidR="0053116E" w:rsidRPr="008E0007" w:rsidRDefault="008049B8" w:rsidP="0053116E">
      <w:pPr>
        <w:pStyle w:val="Heading1"/>
        <w:rPr>
          <w:rFonts w:asciiTheme="majorHAnsi" w:hAnsiTheme="majorHAnsi"/>
          <w:sz w:val="28"/>
          <w:szCs w:val="28"/>
        </w:rPr>
      </w:pPr>
      <w:r w:rsidRPr="008E0007">
        <w:rPr>
          <w:rFonts w:asciiTheme="majorHAnsi" w:hAnsiTheme="majorHAnsi"/>
          <w:sz w:val="28"/>
          <w:szCs w:val="28"/>
        </w:rPr>
        <w:t>Name and address of the Organization</w:t>
      </w:r>
      <w:r w:rsidR="00DC6871" w:rsidRPr="008E0007">
        <w:rPr>
          <w:rFonts w:asciiTheme="majorHAnsi" w:hAnsiTheme="majorHAnsi"/>
          <w:sz w:val="28"/>
          <w:szCs w:val="28"/>
        </w:rPr>
        <w:t>:</w:t>
      </w:r>
    </w:p>
    <w:p w:rsidR="00DC6871" w:rsidRPr="008E0007" w:rsidRDefault="00DC6871" w:rsidP="0053116E">
      <w:pPr>
        <w:rPr>
          <w:rFonts w:asciiTheme="majorHAnsi" w:hAnsiTheme="majorHAnsi"/>
          <w:sz w:val="28"/>
          <w:szCs w:val="28"/>
        </w:rPr>
      </w:pPr>
    </w:p>
    <w:p w:rsidR="0053116E" w:rsidRPr="008E0007" w:rsidRDefault="0053116E" w:rsidP="0053116E">
      <w:pPr>
        <w:rPr>
          <w:rFonts w:asciiTheme="majorHAnsi" w:hAnsiTheme="majorHAnsi"/>
          <w:sz w:val="28"/>
          <w:szCs w:val="28"/>
        </w:rPr>
      </w:pPr>
      <w:r w:rsidRPr="008E0007">
        <w:rPr>
          <w:rFonts w:asciiTheme="majorHAnsi" w:hAnsiTheme="majorHAnsi"/>
          <w:sz w:val="28"/>
          <w:szCs w:val="28"/>
        </w:rPr>
        <w:t>Rishta</w:t>
      </w:r>
      <w:r w:rsidR="00710379" w:rsidRPr="008E0007">
        <w:rPr>
          <w:rFonts w:asciiTheme="majorHAnsi" w:hAnsiTheme="majorHAnsi"/>
          <w:sz w:val="28"/>
          <w:szCs w:val="28"/>
        </w:rPr>
        <w:t>-(Core Composite)</w:t>
      </w:r>
    </w:p>
    <w:p w:rsidR="0053116E" w:rsidRPr="008E0007" w:rsidRDefault="0053116E" w:rsidP="0053116E">
      <w:pPr>
        <w:rPr>
          <w:rFonts w:asciiTheme="majorHAnsi" w:hAnsiTheme="majorHAnsi"/>
          <w:sz w:val="28"/>
          <w:szCs w:val="28"/>
        </w:rPr>
      </w:pPr>
      <w:r w:rsidRPr="008E0007">
        <w:rPr>
          <w:rFonts w:asciiTheme="majorHAnsi" w:hAnsiTheme="majorHAnsi"/>
          <w:sz w:val="28"/>
          <w:szCs w:val="28"/>
        </w:rPr>
        <w:t>2</w:t>
      </w:r>
      <w:r w:rsidRPr="008E0007">
        <w:rPr>
          <w:rFonts w:asciiTheme="majorHAnsi" w:hAnsiTheme="majorHAnsi"/>
          <w:sz w:val="28"/>
          <w:szCs w:val="28"/>
          <w:vertAlign w:val="superscript"/>
        </w:rPr>
        <w:t>nd</w:t>
      </w:r>
      <w:r w:rsidRPr="008E0007">
        <w:rPr>
          <w:rFonts w:asciiTheme="majorHAnsi" w:hAnsiTheme="majorHAnsi"/>
          <w:sz w:val="28"/>
          <w:szCs w:val="28"/>
        </w:rPr>
        <w:t xml:space="preserve"> Floor,</w:t>
      </w:r>
    </w:p>
    <w:p w:rsidR="0053116E" w:rsidRPr="008E0007" w:rsidRDefault="0053116E" w:rsidP="0053116E">
      <w:pPr>
        <w:rPr>
          <w:rFonts w:asciiTheme="majorHAnsi" w:hAnsiTheme="majorHAnsi"/>
          <w:sz w:val="28"/>
          <w:szCs w:val="28"/>
        </w:rPr>
      </w:pPr>
      <w:r w:rsidRPr="008E0007">
        <w:rPr>
          <w:rFonts w:asciiTheme="majorHAnsi" w:hAnsiTheme="majorHAnsi"/>
          <w:sz w:val="28"/>
          <w:szCs w:val="28"/>
        </w:rPr>
        <w:t>Zeib Reina Complex,</w:t>
      </w:r>
    </w:p>
    <w:p w:rsidR="0053116E" w:rsidRPr="008E0007" w:rsidRDefault="0053116E" w:rsidP="0053116E">
      <w:pPr>
        <w:rPr>
          <w:rFonts w:asciiTheme="majorHAnsi" w:hAnsiTheme="majorHAnsi"/>
          <w:sz w:val="28"/>
          <w:szCs w:val="28"/>
        </w:rPr>
      </w:pPr>
      <w:r w:rsidRPr="008E0007">
        <w:rPr>
          <w:rFonts w:asciiTheme="majorHAnsi" w:hAnsiTheme="majorHAnsi"/>
          <w:sz w:val="28"/>
          <w:szCs w:val="28"/>
        </w:rPr>
        <w:t>Naika Waddo,</w:t>
      </w:r>
    </w:p>
    <w:p w:rsidR="0053116E" w:rsidRPr="008E0007" w:rsidRDefault="0053116E" w:rsidP="0053116E">
      <w:pPr>
        <w:rPr>
          <w:rFonts w:asciiTheme="majorHAnsi" w:hAnsiTheme="majorHAnsi"/>
          <w:sz w:val="28"/>
          <w:szCs w:val="28"/>
        </w:rPr>
      </w:pPr>
      <w:r w:rsidRPr="008E0007">
        <w:rPr>
          <w:rFonts w:asciiTheme="majorHAnsi" w:hAnsiTheme="majorHAnsi"/>
          <w:sz w:val="28"/>
          <w:szCs w:val="28"/>
        </w:rPr>
        <w:t>Calangute- Goa</w:t>
      </w:r>
    </w:p>
    <w:p w:rsidR="00945166" w:rsidRPr="008E0007" w:rsidRDefault="00945166">
      <w:pPr>
        <w:rPr>
          <w:rFonts w:asciiTheme="majorHAnsi" w:hAnsiTheme="majorHAnsi"/>
          <w:sz w:val="28"/>
          <w:szCs w:val="28"/>
        </w:rPr>
      </w:pPr>
    </w:p>
    <w:p w:rsidR="000A4773" w:rsidRPr="008E0007" w:rsidRDefault="000A4773" w:rsidP="000A4773">
      <w:pPr>
        <w:pStyle w:val="Heading2"/>
        <w:numPr>
          <w:ilvl w:val="0"/>
          <w:numId w:val="0"/>
        </w:numPr>
        <w:ind w:left="576" w:hanging="576"/>
        <w:rPr>
          <w:rFonts w:asciiTheme="majorHAnsi" w:hAnsiTheme="majorHAnsi"/>
          <w:bCs/>
          <w:color w:val="auto"/>
          <w:szCs w:val="28"/>
        </w:rPr>
      </w:pPr>
    </w:p>
    <w:p w:rsidR="000A4773" w:rsidRPr="008E0007" w:rsidRDefault="000A4773" w:rsidP="000A4773">
      <w:pPr>
        <w:pStyle w:val="BodyText"/>
        <w:rPr>
          <w:rFonts w:asciiTheme="majorHAnsi" w:hAnsiTheme="majorHAnsi"/>
          <w:sz w:val="28"/>
          <w:szCs w:val="28"/>
          <w:lang w:val="en-IN"/>
        </w:rPr>
      </w:pPr>
    </w:p>
    <w:p w:rsidR="000A4773" w:rsidRPr="008E0007" w:rsidRDefault="000A4773" w:rsidP="000A4773">
      <w:pPr>
        <w:pStyle w:val="BodyText"/>
        <w:rPr>
          <w:rFonts w:asciiTheme="majorHAnsi" w:hAnsiTheme="majorHAnsi"/>
          <w:sz w:val="28"/>
          <w:szCs w:val="28"/>
          <w:lang w:val="en-IN"/>
        </w:rPr>
      </w:pPr>
    </w:p>
    <w:p w:rsidR="008961A6" w:rsidRPr="008E0007" w:rsidRDefault="008961A6" w:rsidP="000A4773">
      <w:pPr>
        <w:pStyle w:val="BodyText"/>
        <w:rPr>
          <w:rFonts w:asciiTheme="majorHAnsi" w:hAnsiTheme="majorHAnsi"/>
          <w:sz w:val="28"/>
          <w:szCs w:val="28"/>
          <w:lang w:val="en-IN"/>
        </w:rPr>
      </w:pPr>
    </w:p>
    <w:p w:rsidR="008961A6" w:rsidRPr="008E0007" w:rsidRDefault="008961A6" w:rsidP="000A4773">
      <w:pPr>
        <w:pStyle w:val="BodyText"/>
        <w:rPr>
          <w:rFonts w:asciiTheme="majorHAnsi" w:hAnsiTheme="majorHAnsi"/>
          <w:sz w:val="28"/>
          <w:szCs w:val="28"/>
          <w:lang w:val="en-IN"/>
        </w:rPr>
      </w:pPr>
    </w:p>
    <w:p w:rsidR="000A4773" w:rsidRPr="008E0007" w:rsidRDefault="000A4773" w:rsidP="000A4773">
      <w:pPr>
        <w:pStyle w:val="BodyText"/>
        <w:rPr>
          <w:rFonts w:asciiTheme="majorHAnsi" w:hAnsiTheme="majorHAnsi"/>
          <w:sz w:val="28"/>
          <w:szCs w:val="28"/>
          <w:lang w:val="en-IN"/>
        </w:rPr>
      </w:pPr>
    </w:p>
    <w:p w:rsidR="00C1352A" w:rsidRPr="008E0007" w:rsidRDefault="00C1352A" w:rsidP="00C1352A">
      <w:pPr>
        <w:jc w:val="center"/>
        <w:rPr>
          <w:rFonts w:asciiTheme="majorHAnsi" w:hAnsiTheme="majorHAnsi"/>
          <w:b/>
          <w:sz w:val="28"/>
          <w:szCs w:val="28"/>
        </w:rPr>
      </w:pPr>
      <w:r w:rsidRPr="008E0007">
        <w:rPr>
          <w:rFonts w:asciiTheme="majorHAnsi" w:hAnsiTheme="majorHAnsi"/>
          <w:b/>
          <w:sz w:val="28"/>
          <w:szCs w:val="28"/>
        </w:rPr>
        <w:t>LIST OF GOVERNING BODY MEMBERS</w:t>
      </w:r>
    </w:p>
    <w:p w:rsidR="00C1352A" w:rsidRPr="008E0007" w:rsidRDefault="00C1352A" w:rsidP="00C1352A">
      <w:pPr>
        <w:tabs>
          <w:tab w:val="left" w:pos="1345"/>
        </w:tabs>
        <w:rPr>
          <w:rFonts w:asciiTheme="majorHAnsi" w:hAnsiTheme="majorHAnsi"/>
          <w:sz w:val="28"/>
          <w:szCs w:val="28"/>
        </w:rPr>
      </w:pPr>
      <w:r w:rsidRPr="008E0007">
        <w:rPr>
          <w:rFonts w:asciiTheme="majorHAnsi" w:hAnsiTheme="majorHAnsi"/>
          <w:sz w:val="28"/>
          <w:szCs w:val="28"/>
        </w:rPr>
        <w:tab/>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4"/>
        <w:gridCol w:w="1762"/>
        <w:gridCol w:w="2630"/>
        <w:gridCol w:w="1782"/>
      </w:tblGrid>
      <w:tr w:rsidR="00C1352A" w:rsidRPr="008E0007" w:rsidTr="00CB1409">
        <w:trPr>
          <w:trHeight w:val="252"/>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rPr>
              <w:t>Occupation</w:t>
            </w:r>
          </w:p>
        </w:tc>
      </w:tr>
      <w:tr w:rsidR="00C1352A" w:rsidRPr="008E0007" w:rsidTr="00CB1409">
        <w:trPr>
          <w:trHeight w:val="518"/>
        </w:trPr>
        <w:tc>
          <w:tcPr>
            <w:tcW w:w="3078" w:type="dxa"/>
            <w:tcBorders>
              <w:top w:val="single" w:sz="4" w:space="0" w:color="auto"/>
              <w:left w:val="single" w:sz="4" w:space="0" w:color="auto"/>
              <w:bottom w:val="single" w:sz="4" w:space="0" w:color="auto"/>
              <w:right w:val="single" w:sz="4" w:space="0" w:color="auto"/>
            </w:tcBorders>
            <w:hideMark/>
          </w:tcPr>
          <w:p w:rsidR="00C57731" w:rsidRPr="008E0007" w:rsidRDefault="00C57731" w:rsidP="00C57731">
            <w:pPr>
              <w:rPr>
                <w:rFonts w:asciiTheme="majorHAnsi" w:hAnsiTheme="majorHAnsi" w:cs="Arial"/>
                <w:sz w:val="28"/>
                <w:szCs w:val="28"/>
              </w:rPr>
            </w:pPr>
            <w:r w:rsidRPr="008E0007">
              <w:rPr>
                <w:rFonts w:asciiTheme="majorHAnsi" w:hAnsiTheme="majorHAnsi" w:cs="Arial"/>
                <w:sz w:val="28"/>
                <w:szCs w:val="28"/>
              </w:rPr>
              <w:t>Ms. Veronica D'Souza</w:t>
            </w:r>
          </w:p>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57731" w:rsidP="00C1352A">
            <w:pPr>
              <w:jc w:val="both"/>
              <w:rPr>
                <w:rFonts w:asciiTheme="majorHAnsi" w:hAnsiTheme="majorHAnsi"/>
                <w:sz w:val="28"/>
                <w:szCs w:val="28"/>
              </w:rPr>
            </w:pPr>
            <w:r w:rsidRPr="008E0007">
              <w:rPr>
                <w:rFonts w:asciiTheme="majorHAnsi" w:hAnsiTheme="majorHAnsi"/>
                <w:sz w:val="28"/>
                <w:szCs w:val="28"/>
              </w:rPr>
              <w:t xml:space="preserve">85/A Santismo, Oitalim, Taligao-Goa  </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225A51" w:rsidP="00C1352A">
            <w:pPr>
              <w:jc w:val="both"/>
              <w:rPr>
                <w:rFonts w:asciiTheme="majorHAnsi" w:hAnsiTheme="majorHAnsi"/>
                <w:sz w:val="28"/>
                <w:szCs w:val="28"/>
              </w:rPr>
            </w:pPr>
            <w:r w:rsidRPr="008E0007">
              <w:rPr>
                <w:rFonts w:asciiTheme="majorHAnsi" w:hAnsiTheme="majorHAnsi"/>
                <w:sz w:val="28"/>
                <w:szCs w:val="28"/>
              </w:rPr>
              <w:t>Teacher</w:t>
            </w:r>
          </w:p>
        </w:tc>
      </w:tr>
      <w:tr w:rsidR="00C1352A" w:rsidRPr="008E0007" w:rsidTr="00CB1409">
        <w:trPr>
          <w:trHeight w:val="503"/>
        </w:trPr>
        <w:tc>
          <w:tcPr>
            <w:tcW w:w="3078" w:type="dxa"/>
            <w:tcBorders>
              <w:top w:val="single" w:sz="4" w:space="0" w:color="auto"/>
              <w:left w:val="single" w:sz="4" w:space="0" w:color="auto"/>
              <w:bottom w:val="single" w:sz="4" w:space="0" w:color="auto"/>
              <w:right w:val="single" w:sz="4" w:space="0" w:color="auto"/>
            </w:tcBorders>
            <w:hideMark/>
          </w:tcPr>
          <w:p w:rsidR="00225A51" w:rsidRPr="008E0007" w:rsidRDefault="00225A51" w:rsidP="00225A51">
            <w:pPr>
              <w:rPr>
                <w:rFonts w:asciiTheme="majorHAnsi" w:hAnsiTheme="majorHAnsi" w:cs="Arial"/>
                <w:sz w:val="28"/>
                <w:szCs w:val="28"/>
              </w:rPr>
            </w:pPr>
            <w:r w:rsidRPr="008E0007">
              <w:rPr>
                <w:rFonts w:asciiTheme="majorHAnsi" w:hAnsiTheme="majorHAnsi" w:cs="Arial"/>
                <w:sz w:val="28"/>
                <w:szCs w:val="28"/>
              </w:rPr>
              <w:t>Mr. Denzil D'Souza</w:t>
            </w:r>
          </w:p>
          <w:p w:rsidR="00C1352A" w:rsidRPr="008E0007" w:rsidRDefault="00C1352A" w:rsidP="00A95085">
            <w:pPr>
              <w:rPr>
                <w:rFonts w:asciiTheme="majorHAnsi" w:hAnsiTheme="majorHAnsi"/>
                <w:b/>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D50F75" w:rsidP="00C1352A">
            <w:pPr>
              <w:jc w:val="both"/>
              <w:rPr>
                <w:rFonts w:asciiTheme="majorHAnsi" w:hAnsiTheme="majorHAnsi"/>
                <w:b/>
                <w:sz w:val="28"/>
                <w:szCs w:val="28"/>
              </w:rPr>
            </w:pPr>
            <w:r w:rsidRPr="008E0007">
              <w:rPr>
                <w:rFonts w:asciiTheme="majorHAnsi" w:hAnsiTheme="majorHAnsi"/>
                <w:b/>
                <w:sz w:val="28"/>
                <w:szCs w:val="28"/>
              </w:rPr>
              <w:t>Project Director</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225A51" w:rsidP="00C1352A">
            <w:pPr>
              <w:jc w:val="both"/>
              <w:rPr>
                <w:rFonts w:asciiTheme="majorHAnsi" w:hAnsiTheme="majorHAnsi"/>
                <w:sz w:val="28"/>
                <w:szCs w:val="28"/>
              </w:rPr>
            </w:pPr>
            <w:r w:rsidRPr="008E0007">
              <w:rPr>
                <w:rFonts w:asciiTheme="majorHAnsi" w:hAnsiTheme="majorHAnsi"/>
                <w:sz w:val="28"/>
                <w:szCs w:val="28"/>
              </w:rPr>
              <w:t>Santa Cruz, Ilhas-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225A51" w:rsidP="00C1352A">
            <w:pPr>
              <w:jc w:val="both"/>
              <w:rPr>
                <w:rFonts w:asciiTheme="majorHAnsi" w:hAnsiTheme="majorHAnsi"/>
                <w:sz w:val="28"/>
                <w:szCs w:val="28"/>
              </w:rPr>
            </w:pPr>
            <w:r w:rsidRPr="008E0007">
              <w:rPr>
                <w:rFonts w:asciiTheme="majorHAnsi" w:hAnsiTheme="majorHAnsi"/>
                <w:sz w:val="28"/>
                <w:szCs w:val="28"/>
              </w:rPr>
              <w:t>Social Worker</w:t>
            </w:r>
          </w:p>
        </w:tc>
      </w:tr>
      <w:tr w:rsidR="00C1352A" w:rsidRPr="008E0007" w:rsidTr="00CB1409">
        <w:trPr>
          <w:trHeight w:val="725"/>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B1409" w:rsidP="00A95085">
            <w:pPr>
              <w:rPr>
                <w:rFonts w:asciiTheme="majorHAnsi" w:hAnsiTheme="majorHAnsi"/>
                <w:b/>
                <w:sz w:val="28"/>
                <w:szCs w:val="28"/>
              </w:rPr>
            </w:pPr>
            <w:r w:rsidRPr="008E0007">
              <w:rPr>
                <w:rFonts w:asciiTheme="majorHAnsi" w:hAnsiTheme="majorHAnsi"/>
                <w:sz w:val="28"/>
                <w:szCs w:val="28"/>
              </w:rPr>
              <w:t>Dr. Mahesh Pai</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b/>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Flat No. 5, Minaxi Bldg, Dr. A.B.Road, Panajim-Goa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Lecturer</w:t>
            </w:r>
          </w:p>
        </w:tc>
      </w:tr>
      <w:tr w:rsidR="00C1352A" w:rsidRPr="008E0007" w:rsidTr="00CB1409">
        <w:trPr>
          <w:trHeight w:val="834"/>
        </w:trPr>
        <w:tc>
          <w:tcPr>
            <w:tcW w:w="3078" w:type="dxa"/>
            <w:tcBorders>
              <w:top w:val="single" w:sz="4" w:space="0" w:color="auto"/>
              <w:left w:val="single" w:sz="4" w:space="0" w:color="auto"/>
              <w:bottom w:val="single" w:sz="4" w:space="0" w:color="auto"/>
              <w:right w:val="single" w:sz="4" w:space="0" w:color="auto"/>
            </w:tcBorders>
          </w:tcPr>
          <w:p w:rsidR="00C1352A" w:rsidRPr="008E0007" w:rsidRDefault="00C1352A" w:rsidP="00A95085">
            <w:pPr>
              <w:rPr>
                <w:rFonts w:asciiTheme="majorHAnsi" w:hAnsiTheme="majorHAnsi"/>
                <w:b/>
                <w:sz w:val="28"/>
                <w:szCs w:val="28"/>
              </w:rPr>
            </w:pPr>
          </w:p>
          <w:p w:rsidR="00C1352A" w:rsidRPr="008E0007" w:rsidRDefault="00CB1409" w:rsidP="00A95085">
            <w:pPr>
              <w:rPr>
                <w:rFonts w:asciiTheme="majorHAnsi" w:hAnsiTheme="majorHAnsi"/>
                <w:sz w:val="28"/>
                <w:szCs w:val="28"/>
              </w:rPr>
            </w:pPr>
            <w:r w:rsidRPr="008E0007">
              <w:rPr>
                <w:rFonts w:asciiTheme="majorHAnsi" w:hAnsiTheme="majorHAnsi"/>
                <w:sz w:val="28"/>
                <w:szCs w:val="28"/>
              </w:rPr>
              <w:t>Ms. Sofia Heredia</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b/>
                <w:sz w:val="28"/>
                <w:szCs w:val="28"/>
              </w:rPr>
            </w:pPr>
            <w:r w:rsidRPr="008E0007">
              <w:rPr>
                <w:rFonts w:asciiTheme="majorHAnsi" w:hAnsiTheme="majorHAnsi"/>
                <w:b/>
                <w:sz w:val="28"/>
                <w:szCs w:val="28"/>
              </w:rPr>
              <w:t>Ex. Off. Mem</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F67DCC">
            <w:pPr>
              <w:jc w:val="both"/>
              <w:rPr>
                <w:rFonts w:asciiTheme="majorHAnsi" w:hAnsiTheme="majorHAnsi"/>
                <w:sz w:val="28"/>
                <w:szCs w:val="28"/>
              </w:rPr>
            </w:pPr>
          </w:p>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2</w:t>
            </w:r>
            <w:r w:rsidRPr="008E0007">
              <w:rPr>
                <w:rFonts w:asciiTheme="majorHAnsi" w:hAnsiTheme="majorHAnsi"/>
                <w:sz w:val="28"/>
                <w:szCs w:val="28"/>
                <w:vertAlign w:val="superscript"/>
              </w:rPr>
              <w:t>nd</w:t>
            </w:r>
            <w:r w:rsidRPr="008E0007">
              <w:rPr>
                <w:rFonts w:asciiTheme="majorHAnsi" w:hAnsiTheme="majorHAnsi"/>
                <w:sz w:val="28"/>
                <w:szCs w:val="28"/>
              </w:rPr>
              <w:t xml:space="preserve"> Floor, S-1 Shantaban Hsg, Soc, Merces, Illhas-Goa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Counselor</w:t>
            </w:r>
          </w:p>
        </w:tc>
      </w:tr>
      <w:tr w:rsidR="00C1352A" w:rsidRPr="008E0007" w:rsidTr="00CB1409">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r>
      <w:tr w:rsidR="00C1352A" w:rsidRPr="008E0007" w:rsidTr="00CB1409">
        <w:trPr>
          <w:trHeight w:val="967"/>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B1409" w:rsidP="00A95085">
            <w:pPr>
              <w:rPr>
                <w:rFonts w:asciiTheme="majorHAnsi" w:hAnsiTheme="majorHAnsi"/>
                <w:sz w:val="28"/>
                <w:szCs w:val="28"/>
              </w:rPr>
            </w:pPr>
            <w:r w:rsidRPr="008E0007">
              <w:rPr>
                <w:rFonts w:asciiTheme="majorHAnsi" w:hAnsiTheme="majorHAnsi"/>
                <w:sz w:val="28"/>
                <w:szCs w:val="28"/>
              </w:rPr>
              <w:t>Ashish Nagvekar</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r w:rsidRPr="008E000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HNo. 99 Nr. Goa Police Qtrs. Altinho, Panajim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Social Worker</w:t>
            </w:r>
          </w:p>
        </w:tc>
      </w:tr>
      <w:tr w:rsidR="00C1352A" w:rsidRPr="008E0007" w:rsidTr="00CB1409">
        <w:trPr>
          <w:trHeight w:val="792"/>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p w:rsidR="00C1352A" w:rsidRPr="008E0007" w:rsidRDefault="00CB1409" w:rsidP="00A95085">
            <w:pPr>
              <w:rPr>
                <w:rFonts w:asciiTheme="majorHAnsi" w:hAnsiTheme="majorHAnsi"/>
                <w:sz w:val="28"/>
                <w:szCs w:val="28"/>
              </w:rPr>
            </w:pPr>
            <w:r w:rsidRPr="008E0007">
              <w:rPr>
                <w:rFonts w:asciiTheme="majorHAnsi" w:hAnsiTheme="majorHAnsi"/>
                <w:sz w:val="28"/>
                <w:szCs w:val="28"/>
              </w:rPr>
              <w:t>Ms. Chirstina D’Souza</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r w:rsidRPr="008E000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B1409" w:rsidP="00A95085">
            <w:pPr>
              <w:rPr>
                <w:rFonts w:asciiTheme="majorHAnsi" w:hAnsiTheme="majorHAnsi"/>
                <w:sz w:val="28"/>
                <w:szCs w:val="28"/>
              </w:rPr>
            </w:pPr>
            <w:r w:rsidRPr="008E0007">
              <w:rPr>
                <w:rFonts w:asciiTheme="majorHAnsi" w:hAnsiTheme="majorHAnsi"/>
                <w:sz w:val="28"/>
                <w:szCs w:val="28"/>
              </w:rPr>
              <w:t>Navelkar Est.  Old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B1409" w:rsidP="00A95085">
            <w:pPr>
              <w:rPr>
                <w:rFonts w:asciiTheme="majorHAnsi" w:hAnsiTheme="majorHAnsi"/>
                <w:sz w:val="28"/>
                <w:szCs w:val="28"/>
              </w:rPr>
            </w:pPr>
            <w:r w:rsidRPr="008E0007">
              <w:rPr>
                <w:rFonts w:asciiTheme="majorHAnsi" w:hAnsiTheme="majorHAnsi"/>
                <w:sz w:val="28"/>
                <w:szCs w:val="28"/>
              </w:rPr>
              <w:t>Lecturer</w:t>
            </w:r>
          </w:p>
        </w:tc>
      </w:tr>
      <w:tr w:rsidR="00C1352A" w:rsidRPr="008E0007" w:rsidTr="00CB1409">
        <w:trPr>
          <w:trHeight w:val="827"/>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B1409" w:rsidP="00A95085">
            <w:pPr>
              <w:rPr>
                <w:rFonts w:asciiTheme="majorHAnsi" w:hAnsiTheme="majorHAnsi"/>
                <w:b/>
                <w:sz w:val="28"/>
                <w:szCs w:val="28"/>
              </w:rPr>
            </w:pPr>
            <w:r w:rsidRPr="008E0007">
              <w:rPr>
                <w:rFonts w:asciiTheme="majorHAnsi" w:hAnsiTheme="majorHAnsi"/>
                <w:b/>
                <w:sz w:val="28"/>
                <w:szCs w:val="28"/>
              </w:rPr>
              <w:lastRenderedPageBreak/>
              <w:t>Ms. Joycee Fernandes</w:t>
            </w: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b/>
                <w:sz w:val="28"/>
                <w:szCs w:val="28"/>
              </w:rPr>
            </w:pPr>
            <w:r w:rsidRPr="008E0007">
              <w:rPr>
                <w:rFonts w:asciiTheme="majorHAnsi" w:hAnsiTheme="majorHAnsi"/>
                <w:b/>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1</w:t>
            </w:r>
            <w:r w:rsidRPr="008E0007">
              <w:rPr>
                <w:rFonts w:asciiTheme="majorHAnsi" w:hAnsiTheme="majorHAnsi"/>
                <w:sz w:val="28"/>
                <w:szCs w:val="28"/>
                <w:vertAlign w:val="superscript"/>
              </w:rPr>
              <w:t>st</w:t>
            </w:r>
            <w:r w:rsidRPr="008E0007">
              <w:rPr>
                <w:rFonts w:asciiTheme="majorHAnsi" w:hAnsiTheme="majorHAnsi"/>
                <w:sz w:val="28"/>
                <w:szCs w:val="28"/>
              </w:rPr>
              <w:t xml:space="preserve"> floor, Pardeas Bldg, Panajim-Goa</w:t>
            </w: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B1409" w:rsidP="00C1352A">
            <w:pPr>
              <w:jc w:val="both"/>
              <w:rPr>
                <w:rFonts w:asciiTheme="majorHAnsi" w:hAnsiTheme="majorHAnsi"/>
                <w:sz w:val="28"/>
                <w:szCs w:val="28"/>
              </w:rPr>
            </w:pPr>
            <w:r w:rsidRPr="008E0007">
              <w:rPr>
                <w:rFonts w:asciiTheme="majorHAnsi" w:hAnsiTheme="majorHAnsi"/>
                <w:sz w:val="28"/>
                <w:szCs w:val="28"/>
              </w:rPr>
              <w:t>Lawyer</w:t>
            </w:r>
          </w:p>
        </w:tc>
      </w:tr>
      <w:tr w:rsidR="00C1352A" w:rsidRPr="008E0007" w:rsidTr="00CB1409">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C1352A">
            <w:pPr>
              <w:jc w:val="both"/>
              <w:rPr>
                <w:rFonts w:asciiTheme="majorHAnsi" w:hAnsiTheme="majorHAnsi"/>
                <w:sz w:val="28"/>
                <w:szCs w:val="28"/>
              </w:rPr>
            </w:pPr>
          </w:p>
        </w:tc>
      </w:tr>
      <w:tr w:rsidR="00C1352A" w:rsidRPr="008E0007" w:rsidTr="00224716">
        <w:trPr>
          <w:trHeight w:val="70"/>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r>
      <w:tr w:rsidR="00C1352A" w:rsidRPr="008E0007" w:rsidTr="00CB1409">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r>
      <w:tr w:rsidR="00C1352A" w:rsidRPr="008E0007" w:rsidTr="00CB1409">
        <w:trPr>
          <w:trHeight w:val="15"/>
        </w:trPr>
        <w:tc>
          <w:tcPr>
            <w:tcW w:w="3078"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8E0007" w:rsidRDefault="00C1352A" w:rsidP="00A95085">
            <w:pPr>
              <w:rPr>
                <w:rFonts w:asciiTheme="majorHAnsi" w:hAnsiTheme="majorHAnsi"/>
                <w:sz w:val="28"/>
                <w:szCs w:val="28"/>
              </w:rPr>
            </w:pPr>
          </w:p>
        </w:tc>
      </w:tr>
    </w:tbl>
    <w:p w:rsidR="00C1352A" w:rsidRPr="008E0007" w:rsidRDefault="00C1352A" w:rsidP="00C1352A">
      <w:pPr>
        <w:rPr>
          <w:rFonts w:asciiTheme="majorHAnsi" w:hAnsiTheme="majorHAnsi"/>
          <w:sz w:val="28"/>
          <w:szCs w:val="28"/>
        </w:rPr>
      </w:pPr>
    </w:p>
    <w:p w:rsidR="00C1352A" w:rsidRPr="008E0007" w:rsidRDefault="00C1352A" w:rsidP="00C1352A">
      <w:pPr>
        <w:rPr>
          <w:rFonts w:asciiTheme="majorHAnsi" w:hAnsiTheme="majorHAnsi"/>
          <w:sz w:val="28"/>
          <w:szCs w:val="28"/>
        </w:rPr>
      </w:pPr>
    </w:p>
    <w:p w:rsidR="00C1352A" w:rsidRPr="008E0007" w:rsidRDefault="00C1352A" w:rsidP="00C1352A">
      <w:pPr>
        <w:rPr>
          <w:rFonts w:asciiTheme="majorHAnsi" w:hAnsiTheme="majorHAnsi"/>
          <w:sz w:val="28"/>
          <w:szCs w:val="28"/>
        </w:rPr>
      </w:pPr>
    </w:p>
    <w:p w:rsidR="008049B8" w:rsidRPr="008E0007" w:rsidRDefault="008049B8" w:rsidP="00EE2736">
      <w:pPr>
        <w:pStyle w:val="Heading2"/>
        <w:rPr>
          <w:rFonts w:asciiTheme="majorHAnsi" w:hAnsiTheme="majorHAnsi"/>
          <w:szCs w:val="28"/>
        </w:rPr>
      </w:pPr>
      <w:r w:rsidRPr="008E0007">
        <w:rPr>
          <w:rFonts w:asciiTheme="majorHAnsi" w:hAnsiTheme="majorHAnsi"/>
          <w:szCs w:val="28"/>
        </w:rPr>
        <w:t>Year of establis</w:t>
      </w:r>
      <w:r w:rsidR="00EE58FB" w:rsidRPr="008E0007">
        <w:rPr>
          <w:rFonts w:asciiTheme="majorHAnsi" w:hAnsiTheme="majorHAnsi"/>
          <w:szCs w:val="28"/>
        </w:rPr>
        <w:t>h</w:t>
      </w:r>
      <w:r w:rsidR="00A26103" w:rsidRPr="008E0007">
        <w:rPr>
          <w:rFonts w:asciiTheme="majorHAnsi" w:hAnsiTheme="majorHAnsi"/>
          <w:szCs w:val="28"/>
        </w:rPr>
        <w:t>ed</w:t>
      </w:r>
    </w:p>
    <w:p w:rsidR="00A26103" w:rsidRPr="008E0007" w:rsidRDefault="00A26103" w:rsidP="00A26103">
      <w:pPr>
        <w:pStyle w:val="BodyText"/>
        <w:rPr>
          <w:rFonts w:asciiTheme="majorHAnsi" w:hAnsiTheme="majorHAnsi"/>
          <w:sz w:val="28"/>
          <w:szCs w:val="28"/>
          <w:lang w:val="en-IN"/>
        </w:rPr>
      </w:pPr>
      <w:r w:rsidRPr="008E0007">
        <w:rPr>
          <w:rFonts w:asciiTheme="majorHAnsi" w:hAnsiTheme="majorHAnsi"/>
          <w:sz w:val="28"/>
          <w:szCs w:val="28"/>
          <w:lang w:val="en-IN"/>
        </w:rPr>
        <w:t>1998</w:t>
      </w:r>
    </w:p>
    <w:p w:rsidR="00A26103" w:rsidRPr="008E0007" w:rsidRDefault="00A26103" w:rsidP="00A26103">
      <w:pPr>
        <w:pStyle w:val="BodyText"/>
        <w:rPr>
          <w:rFonts w:asciiTheme="majorHAnsi" w:hAnsiTheme="majorHAnsi"/>
          <w:sz w:val="28"/>
          <w:szCs w:val="28"/>
          <w:lang w:val="en-IN"/>
        </w:rPr>
      </w:pPr>
    </w:p>
    <w:p w:rsidR="008049B8" w:rsidRPr="008E0007" w:rsidRDefault="008049B8">
      <w:pPr>
        <w:rPr>
          <w:rFonts w:asciiTheme="majorHAnsi" w:hAnsiTheme="majorHAnsi" w:cs="Times New Roman"/>
          <w:color w:val="002060"/>
          <w:sz w:val="28"/>
          <w:szCs w:val="28"/>
        </w:rPr>
      </w:pPr>
    </w:p>
    <w:p w:rsidR="008049B8" w:rsidRPr="008E0007" w:rsidRDefault="008049B8" w:rsidP="00EE58FB">
      <w:pPr>
        <w:pStyle w:val="NoSpacing"/>
        <w:rPr>
          <w:rFonts w:asciiTheme="majorHAnsi" w:hAnsiTheme="majorHAnsi"/>
          <w:b/>
          <w:sz w:val="28"/>
          <w:szCs w:val="28"/>
          <w:u w:val="single"/>
        </w:rPr>
      </w:pPr>
      <w:r w:rsidRPr="008E0007">
        <w:rPr>
          <w:rFonts w:asciiTheme="majorHAnsi" w:hAnsiTheme="majorHAnsi"/>
          <w:b/>
          <w:sz w:val="28"/>
          <w:szCs w:val="28"/>
          <w:u w:val="single"/>
        </w:rPr>
        <w:t xml:space="preserve">Year and month of project initiation: </w:t>
      </w:r>
    </w:p>
    <w:p w:rsidR="00A26103" w:rsidRPr="008E0007" w:rsidRDefault="009671A9" w:rsidP="00EE58FB">
      <w:pPr>
        <w:pStyle w:val="NoSpacing"/>
        <w:rPr>
          <w:rFonts w:asciiTheme="majorHAnsi" w:hAnsiTheme="majorHAnsi"/>
          <w:sz w:val="28"/>
          <w:szCs w:val="28"/>
        </w:rPr>
      </w:pPr>
      <w:r w:rsidRPr="008E0007">
        <w:rPr>
          <w:rFonts w:asciiTheme="majorHAnsi" w:hAnsiTheme="majorHAnsi"/>
          <w:sz w:val="28"/>
          <w:szCs w:val="28"/>
        </w:rPr>
        <w:t>April 2007</w:t>
      </w:r>
    </w:p>
    <w:p w:rsidR="00A26103" w:rsidRPr="008E0007" w:rsidRDefault="00A26103" w:rsidP="00EE58FB">
      <w:pPr>
        <w:pStyle w:val="NoSpacing"/>
        <w:rPr>
          <w:rFonts w:asciiTheme="majorHAnsi" w:hAnsiTheme="majorHAnsi"/>
          <w:sz w:val="28"/>
          <w:szCs w:val="28"/>
        </w:rPr>
      </w:pPr>
    </w:p>
    <w:p w:rsidR="00061C3A" w:rsidRPr="008E0007" w:rsidRDefault="008049B8" w:rsidP="00F67DCC">
      <w:pPr>
        <w:pStyle w:val="Heading1"/>
        <w:rPr>
          <w:rFonts w:asciiTheme="majorHAnsi" w:hAnsiTheme="majorHAnsi"/>
          <w:sz w:val="28"/>
          <w:szCs w:val="28"/>
        </w:rPr>
      </w:pPr>
      <w:r w:rsidRPr="008E0007">
        <w:rPr>
          <w:rFonts w:asciiTheme="majorHAnsi" w:hAnsiTheme="majorHAnsi"/>
          <w:sz w:val="28"/>
          <w:szCs w:val="28"/>
        </w:rPr>
        <w:t>Evaluatio</w:t>
      </w:r>
      <w:r w:rsidR="000145E1" w:rsidRPr="008E0007">
        <w:rPr>
          <w:rFonts w:asciiTheme="majorHAnsi" w:hAnsiTheme="majorHAnsi"/>
          <w:sz w:val="28"/>
          <w:szCs w:val="28"/>
        </w:rPr>
        <w:t>n</w:t>
      </w:r>
      <w:r w:rsidR="00D50F75" w:rsidRPr="008E0007">
        <w:rPr>
          <w:rFonts w:asciiTheme="majorHAnsi" w:hAnsiTheme="majorHAnsi"/>
          <w:sz w:val="28"/>
          <w:szCs w:val="28"/>
        </w:rPr>
        <w:t>: 6</w:t>
      </w:r>
      <w:r w:rsidR="00C0286D" w:rsidRPr="008E0007">
        <w:rPr>
          <w:rFonts w:asciiTheme="majorHAnsi" w:hAnsiTheme="majorHAnsi"/>
          <w:sz w:val="28"/>
          <w:szCs w:val="28"/>
          <w:vertAlign w:val="superscript"/>
        </w:rPr>
        <w:t xml:space="preserve">th </w:t>
      </w:r>
      <w:r w:rsidR="00D50F75" w:rsidRPr="008E0007">
        <w:rPr>
          <w:rFonts w:asciiTheme="majorHAnsi" w:hAnsiTheme="majorHAnsi"/>
          <w:sz w:val="28"/>
          <w:szCs w:val="28"/>
        </w:rPr>
        <w:t>&amp; 7</w:t>
      </w:r>
      <w:r w:rsidR="00C0286D" w:rsidRPr="008E0007">
        <w:rPr>
          <w:rFonts w:asciiTheme="majorHAnsi" w:hAnsiTheme="majorHAnsi"/>
          <w:sz w:val="28"/>
          <w:szCs w:val="28"/>
          <w:vertAlign w:val="superscript"/>
        </w:rPr>
        <w:t>th</w:t>
      </w:r>
      <w:r w:rsidR="00C0286D" w:rsidRPr="008E0007">
        <w:rPr>
          <w:rFonts w:asciiTheme="majorHAnsi" w:hAnsiTheme="majorHAnsi"/>
          <w:sz w:val="28"/>
          <w:szCs w:val="28"/>
        </w:rPr>
        <w:t xml:space="preserve"> March 2016</w:t>
      </w:r>
      <w:r w:rsidR="00D50F75" w:rsidRPr="008E0007">
        <w:rPr>
          <w:rFonts w:asciiTheme="majorHAnsi" w:hAnsiTheme="majorHAnsi"/>
          <w:sz w:val="28"/>
          <w:szCs w:val="28"/>
        </w:rPr>
        <w:t>.</w:t>
      </w:r>
    </w:p>
    <w:p w:rsidR="008049B8" w:rsidRPr="008E0007" w:rsidRDefault="008049B8" w:rsidP="00F67DCC">
      <w:pPr>
        <w:pStyle w:val="Heading1"/>
        <w:rPr>
          <w:rFonts w:asciiTheme="majorHAnsi" w:hAnsiTheme="majorHAnsi"/>
          <w:sz w:val="28"/>
          <w:szCs w:val="28"/>
        </w:rPr>
      </w:pPr>
      <w:r w:rsidRPr="008E0007">
        <w:rPr>
          <w:rFonts w:asciiTheme="majorHAnsi" w:hAnsiTheme="majorHAnsi"/>
          <w:sz w:val="28"/>
          <w:szCs w:val="28"/>
        </w:rPr>
        <w:t>Time</w:t>
      </w:r>
      <w:r w:rsidR="00C0286D" w:rsidRPr="008E0007">
        <w:rPr>
          <w:rFonts w:asciiTheme="majorHAnsi" w:hAnsiTheme="majorHAnsi"/>
          <w:sz w:val="28"/>
          <w:szCs w:val="28"/>
        </w:rPr>
        <w:t>:10.00 a.m. - 5.00 p.m.</w:t>
      </w:r>
    </w:p>
    <w:p w:rsidR="008049B8" w:rsidRPr="008E0007" w:rsidRDefault="008049B8" w:rsidP="00D65A10">
      <w:pPr>
        <w:pStyle w:val="Heading1"/>
        <w:rPr>
          <w:rFonts w:asciiTheme="majorHAnsi" w:hAnsiTheme="majorHAnsi"/>
          <w:sz w:val="28"/>
          <w:szCs w:val="28"/>
        </w:rPr>
      </w:pPr>
      <w:r w:rsidRPr="008E0007">
        <w:rPr>
          <w:rFonts w:asciiTheme="majorHAnsi" w:hAnsiTheme="majorHAnsi"/>
          <w:sz w:val="28"/>
          <w:szCs w:val="28"/>
        </w:rPr>
        <w:t xml:space="preserve">Profile of TI </w:t>
      </w:r>
    </w:p>
    <w:p w:rsidR="008049B8" w:rsidRPr="008E0007" w:rsidRDefault="008049B8">
      <w:pPr>
        <w:rPr>
          <w:rFonts w:asciiTheme="majorHAnsi" w:hAnsiTheme="majorHAnsi"/>
          <w:color w:val="002060"/>
          <w:sz w:val="28"/>
          <w:szCs w:val="28"/>
        </w:rPr>
      </w:pPr>
      <w:r w:rsidRPr="008E0007">
        <w:rPr>
          <w:rFonts w:asciiTheme="majorHAnsi" w:hAnsiTheme="majorHAnsi"/>
          <w:color w:val="002060"/>
          <w:sz w:val="28"/>
          <w:szCs w:val="28"/>
        </w:rPr>
        <w:t xml:space="preserve">(Information to be captured) </w:t>
      </w:r>
    </w:p>
    <w:p w:rsidR="008049B8" w:rsidRPr="008E0007" w:rsidRDefault="008049B8">
      <w:pPr>
        <w:rPr>
          <w:rFonts w:asciiTheme="majorHAnsi" w:hAnsiTheme="majorHAnsi"/>
          <w:color w:val="002060"/>
          <w:sz w:val="28"/>
          <w:szCs w:val="28"/>
        </w:rPr>
      </w:pPr>
    </w:p>
    <w:p w:rsidR="008049B8" w:rsidRPr="008E0007" w:rsidRDefault="008049B8" w:rsidP="00D65A10">
      <w:pPr>
        <w:pStyle w:val="Caption"/>
        <w:rPr>
          <w:rFonts w:asciiTheme="majorHAnsi" w:hAnsiTheme="majorHAnsi"/>
          <w:i w:val="0"/>
          <w:sz w:val="28"/>
          <w:szCs w:val="28"/>
        </w:rPr>
      </w:pPr>
      <w:r w:rsidRPr="008E0007">
        <w:rPr>
          <w:rFonts w:asciiTheme="majorHAnsi" w:hAnsiTheme="majorHAnsi"/>
          <w:i w:val="0"/>
          <w:sz w:val="28"/>
          <w:szCs w:val="28"/>
        </w:rPr>
        <w:t>Target Population Profile</w:t>
      </w:r>
      <w:r w:rsidR="00D65A10" w:rsidRPr="008E0007">
        <w:rPr>
          <w:rFonts w:asciiTheme="majorHAnsi" w:hAnsiTheme="majorHAnsi"/>
          <w:i w:val="0"/>
          <w:sz w:val="28"/>
          <w:szCs w:val="28"/>
        </w:rPr>
        <w:tab/>
      </w:r>
      <w:r w:rsidRPr="008E0007">
        <w:rPr>
          <w:rFonts w:asciiTheme="majorHAnsi" w:hAnsiTheme="majorHAnsi"/>
          <w:i w:val="0"/>
          <w:sz w:val="28"/>
          <w:szCs w:val="28"/>
        </w:rPr>
        <w:t xml:space="preserve">:  </w:t>
      </w:r>
      <w:r w:rsidR="00D50F75" w:rsidRPr="008E0007">
        <w:rPr>
          <w:rFonts w:asciiTheme="majorHAnsi" w:hAnsiTheme="majorHAnsi"/>
          <w:i w:val="0"/>
          <w:sz w:val="28"/>
          <w:szCs w:val="28"/>
        </w:rPr>
        <w:t>MSM</w:t>
      </w:r>
      <w:r w:rsidRPr="008E0007">
        <w:rPr>
          <w:rFonts w:asciiTheme="majorHAnsi" w:hAnsiTheme="majorHAnsi"/>
          <w:i w:val="0"/>
          <w:sz w:val="28"/>
          <w:szCs w:val="28"/>
        </w:rPr>
        <w:t xml:space="preserve"> </w:t>
      </w:r>
      <w:r w:rsidR="00D50F75" w:rsidRPr="008E0007">
        <w:rPr>
          <w:rFonts w:asciiTheme="majorHAnsi" w:hAnsiTheme="majorHAnsi"/>
          <w:i w:val="0"/>
          <w:sz w:val="28"/>
          <w:szCs w:val="28"/>
        </w:rPr>
        <w:t>&amp; FSW</w:t>
      </w:r>
    </w:p>
    <w:p w:rsidR="00A26103" w:rsidRPr="008E0007" w:rsidRDefault="008049B8" w:rsidP="00D65A10">
      <w:pPr>
        <w:pStyle w:val="Caption"/>
        <w:rPr>
          <w:rFonts w:asciiTheme="majorHAnsi" w:hAnsiTheme="majorHAnsi"/>
          <w:i w:val="0"/>
          <w:sz w:val="28"/>
          <w:szCs w:val="28"/>
        </w:rPr>
      </w:pPr>
      <w:r w:rsidRPr="008E0007">
        <w:rPr>
          <w:rFonts w:asciiTheme="majorHAnsi" w:hAnsiTheme="majorHAnsi"/>
          <w:i w:val="0"/>
          <w:sz w:val="28"/>
          <w:szCs w:val="28"/>
        </w:rPr>
        <w:t>Type of Project</w:t>
      </w:r>
      <w:r w:rsidR="00D65A10" w:rsidRPr="008E0007">
        <w:rPr>
          <w:rFonts w:asciiTheme="majorHAnsi" w:hAnsiTheme="majorHAnsi"/>
          <w:i w:val="0"/>
          <w:sz w:val="28"/>
          <w:szCs w:val="28"/>
        </w:rPr>
        <w:tab/>
      </w:r>
      <w:r w:rsidR="00D65A10" w:rsidRPr="008E0007">
        <w:rPr>
          <w:rFonts w:asciiTheme="majorHAnsi" w:hAnsiTheme="majorHAnsi"/>
          <w:i w:val="0"/>
          <w:sz w:val="28"/>
          <w:szCs w:val="28"/>
        </w:rPr>
        <w:tab/>
      </w:r>
      <w:r w:rsidRPr="008E0007">
        <w:rPr>
          <w:rFonts w:asciiTheme="majorHAnsi" w:hAnsiTheme="majorHAnsi"/>
          <w:i w:val="0"/>
          <w:sz w:val="28"/>
          <w:szCs w:val="28"/>
        </w:rPr>
        <w:t xml:space="preserve">: </w:t>
      </w:r>
      <w:r w:rsidR="00D50F75" w:rsidRPr="008E0007">
        <w:rPr>
          <w:rFonts w:asciiTheme="majorHAnsi" w:hAnsiTheme="majorHAnsi"/>
          <w:i w:val="0"/>
          <w:sz w:val="28"/>
          <w:szCs w:val="28"/>
        </w:rPr>
        <w:t>CORE</w:t>
      </w:r>
    </w:p>
    <w:p w:rsidR="008049B8" w:rsidRPr="008E0007" w:rsidRDefault="00F67DCC" w:rsidP="00D65A10">
      <w:pPr>
        <w:pStyle w:val="Caption"/>
        <w:rPr>
          <w:rFonts w:asciiTheme="majorHAnsi" w:hAnsiTheme="majorHAnsi"/>
          <w:i w:val="0"/>
          <w:sz w:val="28"/>
          <w:szCs w:val="28"/>
        </w:rPr>
      </w:pPr>
      <w:r w:rsidRPr="008E0007">
        <w:rPr>
          <w:rFonts w:asciiTheme="majorHAnsi" w:hAnsiTheme="majorHAnsi"/>
          <w:i w:val="0"/>
          <w:sz w:val="28"/>
          <w:szCs w:val="28"/>
        </w:rPr>
        <w:t>Size of Target Group</w:t>
      </w:r>
      <w:r w:rsidR="00D50F75" w:rsidRPr="008E0007">
        <w:rPr>
          <w:rFonts w:asciiTheme="majorHAnsi" w:hAnsiTheme="majorHAnsi"/>
          <w:i w:val="0"/>
          <w:sz w:val="28"/>
          <w:szCs w:val="28"/>
        </w:rPr>
        <w:t xml:space="preserve">               :1000</w:t>
      </w:r>
    </w:p>
    <w:p w:rsidR="008049B8" w:rsidRPr="008E0007" w:rsidRDefault="008049B8" w:rsidP="00D65A10">
      <w:pPr>
        <w:pStyle w:val="Caption"/>
        <w:rPr>
          <w:rFonts w:asciiTheme="majorHAnsi" w:hAnsiTheme="majorHAnsi"/>
          <w:i w:val="0"/>
          <w:sz w:val="28"/>
          <w:szCs w:val="28"/>
        </w:rPr>
      </w:pPr>
      <w:r w:rsidRPr="008E0007">
        <w:rPr>
          <w:rFonts w:asciiTheme="majorHAnsi" w:hAnsiTheme="majorHAnsi"/>
          <w:i w:val="0"/>
          <w:sz w:val="28"/>
          <w:szCs w:val="28"/>
        </w:rPr>
        <w:t>Sub-Groups and their Size -NA</w:t>
      </w:r>
    </w:p>
    <w:p w:rsidR="008049B8" w:rsidRPr="008E0007" w:rsidRDefault="008049B8" w:rsidP="00D50F75">
      <w:pPr>
        <w:pStyle w:val="Caption"/>
        <w:rPr>
          <w:rFonts w:asciiTheme="majorHAnsi" w:hAnsiTheme="majorHAnsi"/>
          <w:i w:val="0"/>
          <w:sz w:val="28"/>
          <w:szCs w:val="28"/>
        </w:rPr>
      </w:pPr>
      <w:r w:rsidRPr="008E0007">
        <w:rPr>
          <w:rFonts w:asciiTheme="majorHAnsi" w:hAnsiTheme="majorHAnsi"/>
          <w:i w:val="0"/>
          <w:sz w:val="28"/>
          <w:szCs w:val="28"/>
        </w:rPr>
        <w:t>Target Ar</w:t>
      </w:r>
      <w:r w:rsidR="00A26103" w:rsidRPr="008E0007">
        <w:rPr>
          <w:rFonts w:asciiTheme="majorHAnsi" w:hAnsiTheme="majorHAnsi"/>
          <w:i w:val="0"/>
          <w:sz w:val="28"/>
          <w:szCs w:val="28"/>
        </w:rPr>
        <w:t xml:space="preserve">ea : </w:t>
      </w:r>
      <w:r w:rsidR="00D50F75" w:rsidRPr="008E0007">
        <w:rPr>
          <w:rFonts w:asciiTheme="majorHAnsi" w:hAnsiTheme="majorHAnsi"/>
          <w:i w:val="0"/>
          <w:sz w:val="28"/>
          <w:szCs w:val="28"/>
        </w:rPr>
        <w:t>Calangute- Porbavaddo, Naikavaddo, Agarvaddo,</w:t>
      </w:r>
      <w:r w:rsidR="007347B0" w:rsidRPr="008E0007">
        <w:rPr>
          <w:rFonts w:asciiTheme="majorHAnsi" w:hAnsiTheme="majorHAnsi"/>
          <w:i w:val="0"/>
          <w:sz w:val="28"/>
          <w:szCs w:val="28"/>
        </w:rPr>
        <w:t xml:space="preserve"> Khobra vaddo,</w:t>
      </w:r>
      <w:r w:rsidR="00D50F75" w:rsidRPr="008E0007">
        <w:rPr>
          <w:rFonts w:asciiTheme="majorHAnsi" w:hAnsiTheme="majorHAnsi"/>
          <w:i w:val="0"/>
          <w:sz w:val="28"/>
          <w:szCs w:val="28"/>
        </w:rPr>
        <w:t xml:space="preserve"> Beach,Market,</w:t>
      </w:r>
    </w:p>
    <w:p w:rsidR="007347B0" w:rsidRPr="008E0007" w:rsidRDefault="00D50F75" w:rsidP="00D50F75">
      <w:pPr>
        <w:pStyle w:val="Caption"/>
        <w:rPr>
          <w:rFonts w:asciiTheme="majorHAnsi" w:hAnsiTheme="majorHAnsi"/>
          <w:i w:val="0"/>
          <w:sz w:val="28"/>
          <w:szCs w:val="28"/>
        </w:rPr>
      </w:pPr>
      <w:r w:rsidRPr="008E0007">
        <w:rPr>
          <w:rFonts w:asciiTheme="majorHAnsi" w:hAnsiTheme="majorHAnsi"/>
          <w:i w:val="0"/>
          <w:sz w:val="28"/>
          <w:szCs w:val="28"/>
        </w:rPr>
        <w:t xml:space="preserve">                           Baga</w:t>
      </w:r>
      <w:r w:rsidR="007347B0" w:rsidRPr="008E0007">
        <w:rPr>
          <w:rFonts w:asciiTheme="majorHAnsi" w:hAnsiTheme="majorHAnsi"/>
          <w:i w:val="0"/>
          <w:sz w:val="28"/>
          <w:szCs w:val="28"/>
        </w:rPr>
        <w:t>- Beach,River side</w:t>
      </w:r>
      <w:r w:rsidRPr="008E0007">
        <w:rPr>
          <w:rFonts w:asciiTheme="majorHAnsi" w:hAnsiTheme="majorHAnsi"/>
          <w:i w:val="0"/>
          <w:sz w:val="28"/>
          <w:szCs w:val="28"/>
        </w:rPr>
        <w:t xml:space="preserve">, Candolim- Beach, Aradi A, Aradi B, Sinquirim-Beach, </w:t>
      </w:r>
      <w:r w:rsidR="007347B0" w:rsidRPr="008E0007">
        <w:rPr>
          <w:rFonts w:asciiTheme="majorHAnsi" w:hAnsiTheme="majorHAnsi"/>
          <w:i w:val="0"/>
          <w:sz w:val="28"/>
          <w:szCs w:val="28"/>
        </w:rPr>
        <w:t xml:space="preserve">                  </w:t>
      </w:r>
    </w:p>
    <w:p w:rsidR="00D50F75" w:rsidRPr="008E0007" w:rsidRDefault="007347B0" w:rsidP="00D50F75">
      <w:pPr>
        <w:pStyle w:val="Caption"/>
        <w:rPr>
          <w:rFonts w:asciiTheme="majorHAnsi" w:hAnsiTheme="majorHAnsi" w:cs="Calibri"/>
          <w:i w:val="0"/>
          <w:sz w:val="28"/>
          <w:szCs w:val="28"/>
        </w:rPr>
      </w:pPr>
      <w:r w:rsidRPr="008E0007">
        <w:rPr>
          <w:rFonts w:asciiTheme="majorHAnsi" w:hAnsiTheme="majorHAnsi"/>
          <w:i w:val="0"/>
          <w:sz w:val="28"/>
          <w:szCs w:val="28"/>
        </w:rPr>
        <w:t xml:space="preserve">                           </w:t>
      </w:r>
      <w:r w:rsidR="00D50F75" w:rsidRPr="008E0007">
        <w:rPr>
          <w:rFonts w:asciiTheme="majorHAnsi" w:hAnsiTheme="majorHAnsi"/>
          <w:i w:val="0"/>
          <w:sz w:val="28"/>
          <w:szCs w:val="28"/>
        </w:rPr>
        <w:t>Light house, Helipad,Anjuna Beach,Vagator- Beach.</w:t>
      </w:r>
    </w:p>
    <w:p w:rsidR="008049B8" w:rsidRPr="008E0007" w:rsidRDefault="008049B8">
      <w:pPr>
        <w:rPr>
          <w:rFonts w:asciiTheme="majorHAnsi" w:hAnsiTheme="majorHAnsi" w:cs="Times New Roman"/>
          <w:color w:val="002060"/>
          <w:sz w:val="28"/>
          <w:szCs w:val="28"/>
        </w:rPr>
      </w:pPr>
    </w:p>
    <w:p w:rsidR="008049B8" w:rsidRPr="008E0007" w:rsidRDefault="008049B8" w:rsidP="004D23C9">
      <w:pPr>
        <w:pStyle w:val="Heading2"/>
        <w:rPr>
          <w:rFonts w:asciiTheme="majorHAnsi" w:hAnsiTheme="majorHAnsi"/>
          <w:szCs w:val="28"/>
        </w:rPr>
      </w:pPr>
      <w:r w:rsidRPr="008E0007">
        <w:rPr>
          <w:rFonts w:asciiTheme="majorHAnsi" w:hAnsiTheme="majorHAnsi"/>
          <w:szCs w:val="28"/>
        </w:rPr>
        <w:t xml:space="preserve">Key Findings and recommendations on Various Project Components </w:t>
      </w:r>
    </w:p>
    <w:p w:rsidR="008049B8" w:rsidRPr="008E0007" w:rsidRDefault="008049B8" w:rsidP="004D23C9">
      <w:pPr>
        <w:pStyle w:val="Heading2"/>
        <w:rPr>
          <w:rFonts w:asciiTheme="majorHAnsi" w:hAnsiTheme="majorHAnsi"/>
          <w:szCs w:val="28"/>
        </w:rPr>
      </w:pPr>
      <w:r w:rsidRPr="008E0007">
        <w:rPr>
          <w:rFonts w:asciiTheme="majorHAnsi" w:hAnsiTheme="majorHAnsi"/>
          <w:szCs w:val="28"/>
        </w:rPr>
        <w:t xml:space="preserve">I. Organizational support to the programme </w:t>
      </w:r>
    </w:p>
    <w:p w:rsidR="008049B8" w:rsidRPr="008E0007" w:rsidRDefault="008049B8">
      <w:pPr>
        <w:rPr>
          <w:rFonts w:asciiTheme="majorHAnsi" w:hAnsiTheme="majorHAnsi" w:cs="Times New Roman"/>
          <w:i/>
          <w:color w:val="auto"/>
          <w:sz w:val="28"/>
          <w:szCs w:val="28"/>
        </w:rPr>
      </w:pPr>
      <w:r w:rsidRPr="008E0007">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8E0007" w:rsidRDefault="00FB2B8B">
      <w:pPr>
        <w:jc w:val="both"/>
        <w:rPr>
          <w:rFonts w:asciiTheme="majorHAnsi" w:hAnsiTheme="majorHAnsi" w:cs="Calibri"/>
          <w:color w:val="auto"/>
          <w:sz w:val="28"/>
          <w:szCs w:val="28"/>
        </w:rPr>
      </w:pPr>
    </w:p>
    <w:p w:rsidR="00C1352A" w:rsidRPr="008E0007" w:rsidRDefault="008049B8" w:rsidP="004D23C9">
      <w:pPr>
        <w:spacing w:line="360" w:lineRule="auto"/>
        <w:jc w:val="both"/>
        <w:rPr>
          <w:rFonts w:asciiTheme="majorHAnsi" w:hAnsiTheme="majorHAnsi" w:cs="Calibri"/>
          <w:sz w:val="28"/>
          <w:szCs w:val="28"/>
        </w:rPr>
      </w:pPr>
      <w:r w:rsidRPr="008E0007">
        <w:rPr>
          <w:rFonts w:asciiTheme="majorHAnsi" w:hAnsiTheme="majorHAnsi" w:cs="Calibri"/>
          <w:sz w:val="28"/>
          <w:szCs w:val="28"/>
        </w:rPr>
        <w:t xml:space="preserve">We have interacted with the </w:t>
      </w:r>
      <w:r w:rsidR="00C1352A" w:rsidRPr="008E0007">
        <w:rPr>
          <w:rFonts w:asciiTheme="majorHAnsi" w:hAnsiTheme="majorHAnsi" w:cs="Calibri"/>
          <w:sz w:val="28"/>
          <w:szCs w:val="28"/>
        </w:rPr>
        <w:t>Pr</w:t>
      </w:r>
      <w:r w:rsidR="007347B0" w:rsidRPr="008E0007">
        <w:rPr>
          <w:rFonts w:asciiTheme="majorHAnsi" w:hAnsiTheme="majorHAnsi" w:cs="Calibri"/>
          <w:sz w:val="28"/>
          <w:szCs w:val="28"/>
        </w:rPr>
        <w:t>ogramme Manager, Counselor and 4</w:t>
      </w:r>
      <w:r w:rsidR="00C1352A" w:rsidRPr="008E0007">
        <w:rPr>
          <w:rFonts w:asciiTheme="majorHAnsi" w:hAnsiTheme="majorHAnsi" w:cs="Calibri"/>
          <w:sz w:val="28"/>
          <w:szCs w:val="28"/>
        </w:rPr>
        <w:t xml:space="preserve"> </w:t>
      </w:r>
      <w:r w:rsidR="004D23C9" w:rsidRPr="008E0007">
        <w:rPr>
          <w:rFonts w:asciiTheme="majorHAnsi" w:hAnsiTheme="majorHAnsi" w:cs="Calibri"/>
          <w:sz w:val="28"/>
          <w:szCs w:val="28"/>
        </w:rPr>
        <w:t>ORW</w:t>
      </w:r>
      <w:r w:rsidR="00484126" w:rsidRPr="008E0007">
        <w:rPr>
          <w:rFonts w:asciiTheme="majorHAnsi" w:hAnsiTheme="majorHAnsi" w:cs="Calibri"/>
          <w:sz w:val="28"/>
          <w:szCs w:val="28"/>
        </w:rPr>
        <w:t>s</w:t>
      </w:r>
      <w:r w:rsidR="004D23C9" w:rsidRPr="008E0007">
        <w:rPr>
          <w:rFonts w:asciiTheme="majorHAnsi" w:hAnsiTheme="majorHAnsi" w:cs="Calibri"/>
          <w:sz w:val="28"/>
          <w:szCs w:val="28"/>
        </w:rPr>
        <w:t xml:space="preserve">. </w:t>
      </w:r>
      <w:r w:rsidR="00C1352A" w:rsidRPr="008E0007">
        <w:rPr>
          <w:rFonts w:asciiTheme="majorHAnsi" w:hAnsiTheme="majorHAnsi" w:cs="Calibri"/>
          <w:sz w:val="28"/>
          <w:szCs w:val="28"/>
        </w:rPr>
        <w:t xml:space="preserve">The Executive Director of the Board is the Project Manager for this project. </w:t>
      </w:r>
    </w:p>
    <w:p w:rsidR="008049B8" w:rsidRPr="008E0007" w:rsidRDefault="004D23C9" w:rsidP="004D23C9">
      <w:pPr>
        <w:spacing w:line="360" w:lineRule="auto"/>
        <w:jc w:val="both"/>
        <w:rPr>
          <w:rFonts w:asciiTheme="majorHAnsi" w:hAnsiTheme="majorHAnsi"/>
          <w:sz w:val="28"/>
          <w:szCs w:val="28"/>
        </w:rPr>
      </w:pPr>
      <w:r w:rsidRPr="008E0007">
        <w:rPr>
          <w:rFonts w:asciiTheme="majorHAnsi" w:hAnsiTheme="majorHAnsi" w:cs="Calibri"/>
          <w:sz w:val="28"/>
          <w:szCs w:val="28"/>
        </w:rPr>
        <w:t>P</w:t>
      </w:r>
      <w:r w:rsidR="00C1352A" w:rsidRPr="008E0007">
        <w:rPr>
          <w:rFonts w:asciiTheme="majorHAnsi" w:hAnsiTheme="majorHAnsi" w:cs="Calibri"/>
          <w:sz w:val="28"/>
          <w:szCs w:val="28"/>
        </w:rPr>
        <w:t>roject</w:t>
      </w:r>
      <w:r w:rsidR="008049B8" w:rsidRPr="008E0007">
        <w:rPr>
          <w:rFonts w:asciiTheme="majorHAnsi" w:hAnsiTheme="majorHAnsi" w:cs="Calibri"/>
          <w:sz w:val="28"/>
          <w:szCs w:val="28"/>
        </w:rPr>
        <w:t xml:space="preserve"> Manager </w:t>
      </w:r>
      <w:r w:rsidR="00C1352A" w:rsidRPr="008E0007">
        <w:rPr>
          <w:rFonts w:asciiTheme="majorHAnsi" w:hAnsiTheme="majorHAnsi" w:cs="Calibri"/>
          <w:sz w:val="28"/>
          <w:szCs w:val="28"/>
        </w:rPr>
        <w:t>is</w:t>
      </w:r>
      <w:r w:rsidR="008049B8" w:rsidRPr="008E0007">
        <w:rPr>
          <w:rFonts w:asciiTheme="majorHAnsi" w:hAnsiTheme="majorHAnsi" w:cs="Calibri"/>
          <w:sz w:val="28"/>
          <w:szCs w:val="28"/>
        </w:rPr>
        <w:t xml:space="preserve"> monitoring whole project activities on day to day basis. </w:t>
      </w:r>
      <w:r w:rsidR="0034244A" w:rsidRPr="008E0007">
        <w:rPr>
          <w:rFonts w:asciiTheme="majorHAnsi" w:hAnsiTheme="majorHAnsi" w:cs="Calibri"/>
          <w:sz w:val="28"/>
          <w:szCs w:val="28"/>
        </w:rPr>
        <w:t>Project Manager is well qualified and providing the field supervision to the ORWs</w:t>
      </w:r>
      <w:r w:rsidR="00C1352A" w:rsidRPr="008E0007">
        <w:rPr>
          <w:rFonts w:asciiTheme="majorHAnsi" w:hAnsiTheme="majorHAnsi" w:cs="Calibri"/>
          <w:sz w:val="28"/>
          <w:szCs w:val="28"/>
        </w:rPr>
        <w:t xml:space="preserve"> and Counselor</w:t>
      </w:r>
      <w:r w:rsidR="0034244A" w:rsidRPr="008E0007">
        <w:rPr>
          <w:rFonts w:asciiTheme="majorHAnsi" w:hAnsiTheme="majorHAnsi" w:cs="Calibri"/>
          <w:sz w:val="28"/>
          <w:szCs w:val="28"/>
        </w:rPr>
        <w:t xml:space="preserve">. </w:t>
      </w:r>
      <w:r w:rsidRPr="008E0007">
        <w:rPr>
          <w:rFonts w:asciiTheme="majorHAnsi" w:hAnsiTheme="majorHAnsi" w:cs="Calibri"/>
          <w:sz w:val="28"/>
          <w:szCs w:val="28"/>
        </w:rPr>
        <w:t xml:space="preserve">All TI staffs </w:t>
      </w:r>
      <w:r w:rsidR="00C1352A" w:rsidRPr="008E0007">
        <w:rPr>
          <w:rFonts w:asciiTheme="majorHAnsi" w:hAnsiTheme="majorHAnsi" w:cs="Calibri"/>
          <w:sz w:val="28"/>
          <w:szCs w:val="28"/>
        </w:rPr>
        <w:t>is given appointment letters and job profiles and are</w:t>
      </w:r>
      <w:r w:rsidRPr="008E0007">
        <w:rPr>
          <w:rFonts w:asciiTheme="majorHAnsi" w:hAnsiTheme="majorHAnsi" w:cs="Calibri"/>
          <w:sz w:val="28"/>
          <w:szCs w:val="28"/>
        </w:rPr>
        <w:t xml:space="preserve"> wo</w:t>
      </w:r>
      <w:r w:rsidR="00C1352A" w:rsidRPr="008E0007">
        <w:rPr>
          <w:rFonts w:asciiTheme="majorHAnsi" w:hAnsiTheme="majorHAnsi" w:cs="Calibri"/>
          <w:sz w:val="28"/>
          <w:szCs w:val="28"/>
        </w:rPr>
        <w:t>rking towards the program needs.</w:t>
      </w:r>
      <w:r w:rsidRPr="008E0007">
        <w:rPr>
          <w:rFonts w:asciiTheme="majorHAnsi" w:hAnsiTheme="majorHAnsi" w:cs="Calibri"/>
          <w:sz w:val="28"/>
          <w:szCs w:val="28"/>
        </w:rPr>
        <w:t xml:space="preserve"> </w:t>
      </w:r>
      <w:r w:rsidR="00C1352A" w:rsidRPr="008E0007">
        <w:rPr>
          <w:rFonts w:asciiTheme="majorHAnsi" w:hAnsiTheme="majorHAnsi" w:cs="Calibri"/>
          <w:sz w:val="28"/>
          <w:szCs w:val="28"/>
        </w:rPr>
        <w:t>T</w:t>
      </w:r>
      <w:r w:rsidRPr="008E0007">
        <w:rPr>
          <w:rFonts w:asciiTheme="majorHAnsi" w:hAnsiTheme="majorHAnsi" w:cs="Calibri"/>
          <w:sz w:val="28"/>
          <w:szCs w:val="28"/>
        </w:rPr>
        <w:t>hey have also conducted Advocacy meetings and given their support at the time of crisis</w:t>
      </w:r>
      <w:r w:rsidR="0056545E" w:rsidRPr="008E0007">
        <w:rPr>
          <w:rFonts w:asciiTheme="majorHAnsi" w:hAnsiTheme="majorHAnsi" w:cs="Calibri"/>
          <w:sz w:val="28"/>
          <w:szCs w:val="28"/>
        </w:rPr>
        <w:t>, most of the crisis within the partners of KP are bee</w:t>
      </w:r>
      <w:r w:rsidR="00F80E14" w:rsidRPr="008E0007">
        <w:rPr>
          <w:rFonts w:asciiTheme="majorHAnsi" w:hAnsiTheme="majorHAnsi" w:cs="Calibri"/>
          <w:sz w:val="28"/>
          <w:szCs w:val="28"/>
        </w:rPr>
        <w:t>n resolved by the Project Staff</w:t>
      </w:r>
      <w:r w:rsidR="0056545E" w:rsidRPr="008E0007">
        <w:rPr>
          <w:rFonts w:asciiTheme="majorHAnsi" w:hAnsiTheme="majorHAnsi" w:cs="Calibri"/>
          <w:sz w:val="28"/>
          <w:szCs w:val="28"/>
        </w:rPr>
        <w:t>.</w:t>
      </w:r>
      <w:r w:rsidRPr="008E0007">
        <w:rPr>
          <w:rFonts w:asciiTheme="majorHAnsi" w:hAnsiTheme="majorHAnsi" w:cs="Calibri"/>
          <w:sz w:val="28"/>
          <w:szCs w:val="28"/>
        </w:rPr>
        <w:t xml:space="preserve"> </w:t>
      </w:r>
      <w:r w:rsidR="00C1352A" w:rsidRPr="008E0007">
        <w:rPr>
          <w:rFonts w:asciiTheme="majorHAnsi" w:hAnsiTheme="majorHAnsi" w:cs="Calibri"/>
          <w:sz w:val="28"/>
          <w:szCs w:val="28"/>
        </w:rPr>
        <w:t>I</w:t>
      </w:r>
      <w:r w:rsidRPr="008E0007">
        <w:rPr>
          <w:rFonts w:asciiTheme="majorHAnsi" w:hAnsiTheme="majorHAnsi" w:cs="Calibri"/>
          <w:sz w:val="28"/>
          <w:szCs w:val="28"/>
        </w:rPr>
        <w:t>t is found that the staffs are empowered.</w:t>
      </w:r>
      <w:r w:rsidR="008049B8" w:rsidRPr="008E0007">
        <w:rPr>
          <w:rFonts w:asciiTheme="majorHAnsi" w:hAnsiTheme="majorHAnsi" w:cs="Calibri"/>
          <w:sz w:val="28"/>
          <w:szCs w:val="28"/>
        </w:rPr>
        <w:t xml:space="preserve"> </w:t>
      </w:r>
    </w:p>
    <w:p w:rsidR="008049B8" w:rsidRPr="008E0007" w:rsidRDefault="008049B8">
      <w:pPr>
        <w:jc w:val="both"/>
        <w:rPr>
          <w:rFonts w:asciiTheme="majorHAnsi" w:hAnsiTheme="majorHAnsi"/>
          <w:b/>
          <w:bCs/>
          <w:sz w:val="28"/>
          <w:szCs w:val="28"/>
        </w:rPr>
      </w:pPr>
    </w:p>
    <w:p w:rsidR="008049B8" w:rsidRPr="008E0007" w:rsidRDefault="008049B8">
      <w:pPr>
        <w:rPr>
          <w:rFonts w:asciiTheme="majorHAnsi" w:hAnsiTheme="majorHAnsi"/>
          <w:b/>
          <w:bCs/>
          <w:sz w:val="28"/>
          <w:szCs w:val="28"/>
        </w:rPr>
      </w:pPr>
    </w:p>
    <w:p w:rsidR="008049B8" w:rsidRPr="008E0007" w:rsidRDefault="008049B8">
      <w:pPr>
        <w:rPr>
          <w:rFonts w:asciiTheme="majorHAnsi" w:hAnsiTheme="majorHAnsi"/>
          <w:b/>
          <w:bCs/>
          <w:sz w:val="28"/>
          <w:szCs w:val="28"/>
        </w:rPr>
      </w:pPr>
      <w:r w:rsidRPr="008E0007">
        <w:rPr>
          <w:rFonts w:asciiTheme="majorHAnsi" w:hAnsiTheme="majorHAnsi"/>
          <w:b/>
          <w:bCs/>
          <w:sz w:val="28"/>
          <w:szCs w:val="28"/>
        </w:rPr>
        <w:t xml:space="preserve">II. Organizational Capacity </w:t>
      </w:r>
    </w:p>
    <w:p w:rsidR="008049B8" w:rsidRPr="008E0007" w:rsidRDefault="000864EB">
      <w:pPr>
        <w:numPr>
          <w:ilvl w:val="0"/>
          <w:numId w:val="2"/>
        </w:numPr>
        <w:rPr>
          <w:rFonts w:asciiTheme="majorHAnsi" w:hAnsiTheme="majorHAnsi"/>
          <w:sz w:val="28"/>
          <w:szCs w:val="28"/>
        </w:rPr>
      </w:pPr>
      <w:r w:rsidRPr="008E0007">
        <w:rPr>
          <w:rFonts w:asciiTheme="majorHAnsi" w:hAnsiTheme="majorHAnsi"/>
          <w:sz w:val="28"/>
          <w:szCs w:val="28"/>
        </w:rPr>
        <w:t>Human Resource, staffs, governing board, Peer Educators are in place, capacity building and the support by the Governing board is satisfactory.</w:t>
      </w:r>
    </w:p>
    <w:p w:rsidR="008049B8" w:rsidRPr="008E0007" w:rsidRDefault="008049B8">
      <w:pPr>
        <w:rPr>
          <w:rFonts w:asciiTheme="majorHAnsi" w:hAnsiTheme="majorHAnsi"/>
          <w:sz w:val="28"/>
          <w:szCs w:val="28"/>
        </w:rPr>
      </w:pPr>
    </w:p>
    <w:p w:rsidR="008049B8" w:rsidRPr="008E0007" w:rsidRDefault="008049B8">
      <w:pPr>
        <w:rPr>
          <w:rFonts w:asciiTheme="majorHAnsi" w:hAnsiTheme="majorHAnsi"/>
          <w:sz w:val="28"/>
          <w:szCs w:val="28"/>
        </w:rPr>
      </w:pPr>
    </w:p>
    <w:p w:rsidR="008049B8" w:rsidRPr="008E0007" w:rsidRDefault="008049B8">
      <w:pPr>
        <w:rPr>
          <w:rFonts w:asciiTheme="majorHAnsi" w:hAnsiTheme="majorHAnsi" w:cs="Calibri"/>
          <w:sz w:val="28"/>
          <w:szCs w:val="28"/>
        </w:rPr>
      </w:pPr>
      <w:r w:rsidRPr="008E0007">
        <w:rPr>
          <w:rFonts w:asciiTheme="majorHAnsi" w:hAnsiTheme="majorHAnsi" w:cs="Calibri"/>
          <w:sz w:val="28"/>
          <w:szCs w:val="28"/>
        </w:rPr>
        <w:t>At the project level following staff structure is functioning as per the TI Requirements &amp; Guidelines</w:t>
      </w:r>
    </w:p>
    <w:p w:rsidR="008049B8" w:rsidRPr="008E0007" w:rsidRDefault="008049B8">
      <w:pPr>
        <w:numPr>
          <w:ilvl w:val="0"/>
          <w:numId w:val="4"/>
        </w:numPr>
        <w:rPr>
          <w:rFonts w:asciiTheme="majorHAnsi" w:hAnsiTheme="majorHAnsi" w:cs="Calibri"/>
          <w:sz w:val="28"/>
          <w:szCs w:val="28"/>
        </w:rPr>
      </w:pPr>
      <w:r w:rsidRPr="008E0007">
        <w:rPr>
          <w:rFonts w:asciiTheme="majorHAnsi" w:hAnsiTheme="majorHAnsi" w:cs="Calibri"/>
          <w:sz w:val="28"/>
          <w:szCs w:val="28"/>
        </w:rPr>
        <w:t xml:space="preserve">Project Director </w:t>
      </w:r>
    </w:p>
    <w:p w:rsidR="008049B8" w:rsidRPr="008E0007" w:rsidRDefault="008049B8">
      <w:pPr>
        <w:numPr>
          <w:ilvl w:val="0"/>
          <w:numId w:val="4"/>
        </w:numPr>
        <w:rPr>
          <w:rFonts w:asciiTheme="majorHAnsi" w:hAnsiTheme="majorHAnsi" w:cs="Calibri"/>
          <w:sz w:val="28"/>
          <w:szCs w:val="28"/>
        </w:rPr>
      </w:pPr>
      <w:r w:rsidRPr="008E0007">
        <w:rPr>
          <w:rFonts w:asciiTheme="majorHAnsi" w:hAnsiTheme="majorHAnsi" w:cs="Calibri"/>
          <w:sz w:val="28"/>
          <w:szCs w:val="28"/>
        </w:rPr>
        <w:t xml:space="preserve">Project Manager </w:t>
      </w:r>
    </w:p>
    <w:p w:rsidR="008049B8" w:rsidRPr="008E0007" w:rsidRDefault="008049B8">
      <w:pPr>
        <w:numPr>
          <w:ilvl w:val="0"/>
          <w:numId w:val="4"/>
        </w:numPr>
        <w:rPr>
          <w:rFonts w:asciiTheme="majorHAnsi" w:hAnsiTheme="majorHAnsi" w:cs="Calibri"/>
          <w:sz w:val="28"/>
          <w:szCs w:val="28"/>
        </w:rPr>
      </w:pPr>
      <w:r w:rsidRPr="008E0007">
        <w:rPr>
          <w:rFonts w:asciiTheme="majorHAnsi" w:hAnsiTheme="majorHAnsi" w:cs="Calibri"/>
          <w:sz w:val="28"/>
          <w:szCs w:val="28"/>
        </w:rPr>
        <w:t xml:space="preserve"> Counselor </w:t>
      </w:r>
    </w:p>
    <w:p w:rsidR="008049B8" w:rsidRPr="008E0007" w:rsidRDefault="008049B8">
      <w:pPr>
        <w:numPr>
          <w:ilvl w:val="0"/>
          <w:numId w:val="4"/>
        </w:numPr>
        <w:rPr>
          <w:rFonts w:asciiTheme="majorHAnsi" w:hAnsiTheme="majorHAnsi" w:cs="Calibri"/>
          <w:sz w:val="28"/>
          <w:szCs w:val="28"/>
        </w:rPr>
      </w:pPr>
      <w:r w:rsidRPr="008E0007">
        <w:rPr>
          <w:rFonts w:asciiTheme="majorHAnsi" w:hAnsiTheme="majorHAnsi" w:cs="Calibri"/>
          <w:sz w:val="28"/>
          <w:szCs w:val="28"/>
        </w:rPr>
        <w:t>Accountant</w:t>
      </w:r>
    </w:p>
    <w:p w:rsidR="008049B8" w:rsidRPr="008E0007" w:rsidRDefault="000864EB">
      <w:pPr>
        <w:numPr>
          <w:ilvl w:val="0"/>
          <w:numId w:val="4"/>
        </w:numPr>
        <w:rPr>
          <w:rFonts w:asciiTheme="majorHAnsi" w:hAnsiTheme="majorHAnsi" w:cs="Calibri"/>
          <w:sz w:val="28"/>
          <w:szCs w:val="28"/>
        </w:rPr>
      </w:pPr>
      <w:r w:rsidRPr="008E0007">
        <w:rPr>
          <w:rFonts w:asciiTheme="majorHAnsi" w:hAnsiTheme="majorHAnsi" w:cs="Calibri"/>
          <w:sz w:val="28"/>
          <w:szCs w:val="28"/>
        </w:rPr>
        <w:t>Out reach worker</w:t>
      </w:r>
      <w:r w:rsidR="00F80E14" w:rsidRPr="008E0007">
        <w:rPr>
          <w:rFonts w:asciiTheme="majorHAnsi" w:hAnsiTheme="majorHAnsi" w:cs="Calibri"/>
          <w:sz w:val="28"/>
          <w:szCs w:val="28"/>
        </w:rPr>
        <w:t>s</w:t>
      </w:r>
      <w:r w:rsidRPr="008E0007">
        <w:rPr>
          <w:rFonts w:asciiTheme="majorHAnsi" w:hAnsiTheme="majorHAnsi" w:cs="Calibri"/>
          <w:sz w:val="28"/>
          <w:szCs w:val="28"/>
        </w:rPr>
        <w:t xml:space="preserve"> </w:t>
      </w:r>
      <w:r w:rsidR="00F80E14" w:rsidRPr="008E0007">
        <w:rPr>
          <w:rFonts w:asciiTheme="majorHAnsi" w:hAnsiTheme="majorHAnsi" w:cs="Calibri"/>
          <w:sz w:val="28"/>
          <w:szCs w:val="28"/>
        </w:rPr>
        <w:t>3</w:t>
      </w:r>
    </w:p>
    <w:p w:rsidR="008049B8" w:rsidRPr="008E0007" w:rsidRDefault="008049B8">
      <w:pPr>
        <w:numPr>
          <w:ilvl w:val="0"/>
          <w:numId w:val="4"/>
        </w:numPr>
        <w:rPr>
          <w:rFonts w:asciiTheme="majorHAnsi" w:hAnsiTheme="majorHAnsi" w:cs="Calibri"/>
          <w:sz w:val="28"/>
          <w:szCs w:val="28"/>
        </w:rPr>
      </w:pPr>
      <w:r w:rsidRPr="008E0007">
        <w:rPr>
          <w:rFonts w:asciiTheme="majorHAnsi" w:hAnsiTheme="majorHAnsi" w:cs="Calibri"/>
          <w:sz w:val="28"/>
          <w:szCs w:val="28"/>
        </w:rPr>
        <w:t>P</w:t>
      </w:r>
      <w:r w:rsidR="000864EB" w:rsidRPr="008E0007">
        <w:rPr>
          <w:rFonts w:asciiTheme="majorHAnsi" w:hAnsiTheme="majorHAnsi" w:cs="Calibri"/>
          <w:sz w:val="28"/>
          <w:szCs w:val="28"/>
        </w:rPr>
        <w:t xml:space="preserve">eer Educators : </w:t>
      </w:r>
      <w:r w:rsidR="00F80E14" w:rsidRPr="008E0007">
        <w:rPr>
          <w:rFonts w:asciiTheme="majorHAnsi" w:hAnsiTheme="majorHAnsi" w:cs="Calibri"/>
          <w:sz w:val="28"/>
          <w:szCs w:val="28"/>
        </w:rPr>
        <w:t>10</w:t>
      </w:r>
    </w:p>
    <w:p w:rsidR="000864EB" w:rsidRPr="008E0007" w:rsidRDefault="000864EB">
      <w:pPr>
        <w:rPr>
          <w:rFonts w:asciiTheme="majorHAnsi" w:hAnsiTheme="majorHAnsi" w:cs="Calibri"/>
          <w:sz w:val="28"/>
          <w:szCs w:val="28"/>
        </w:rPr>
      </w:pPr>
    </w:p>
    <w:p w:rsidR="000864EB" w:rsidRPr="008E0007" w:rsidRDefault="008924FD" w:rsidP="000864EB">
      <w:pPr>
        <w:jc w:val="both"/>
        <w:rPr>
          <w:rFonts w:asciiTheme="majorHAnsi" w:hAnsiTheme="majorHAnsi" w:cs="Calibri"/>
          <w:sz w:val="28"/>
          <w:szCs w:val="28"/>
        </w:rPr>
      </w:pPr>
      <w:r w:rsidRPr="008E0007">
        <w:rPr>
          <w:rFonts w:asciiTheme="majorHAnsi" w:hAnsiTheme="majorHAnsi" w:cs="Calibri"/>
          <w:sz w:val="28"/>
          <w:szCs w:val="28"/>
        </w:rPr>
        <w:t>No staff or peer turnover is observed.</w:t>
      </w:r>
      <w:r w:rsidR="000864EB" w:rsidRPr="008E0007">
        <w:rPr>
          <w:rFonts w:asciiTheme="majorHAnsi" w:hAnsiTheme="majorHAnsi" w:cs="Calibri"/>
          <w:sz w:val="28"/>
          <w:szCs w:val="28"/>
        </w:rPr>
        <w:t xml:space="preserve"> </w:t>
      </w:r>
      <w:r w:rsidR="008049B8" w:rsidRPr="008E0007">
        <w:rPr>
          <w:rFonts w:asciiTheme="majorHAnsi" w:hAnsiTheme="majorHAnsi" w:cs="Calibri"/>
          <w:sz w:val="28"/>
          <w:szCs w:val="28"/>
        </w:rPr>
        <w:t>All staff members as well as peer educators are aware about their respec</w:t>
      </w:r>
      <w:r w:rsidRPr="008E0007">
        <w:rPr>
          <w:rFonts w:asciiTheme="majorHAnsi" w:hAnsiTheme="majorHAnsi" w:cs="Calibri"/>
          <w:sz w:val="28"/>
          <w:szCs w:val="28"/>
        </w:rPr>
        <w:t>tive roles and responsibilities</w:t>
      </w:r>
      <w:r w:rsidR="008049B8" w:rsidRPr="008E0007">
        <w:rPr>
          <w:rFonts w:asciiTheme="majorHAnsi" w:hAnsiTheme="majorHAnsi" w:cs="Calibri"/>
          <w:sz w:val="28"/>
          <w:szCs w:val="28"/>
        </w:rPr>
        <w:t xml:space="preserve">. </w:t>
      </w:r>
      <w:r w:rsidRPr="008E0007">
        <w:rPr>
          <w:rFonts w:asciiTheme="majorHAnsi" w:hAnsiTheme="majorHAnsi" w:cs="Calibri"/>
          <w:sz w:val="28"/>
          <w:szCs w:val="28"/>
        </w:rPr>
        <w:t>He</w:t>
      </w:r>
      <w:r w:rsidR="008049B8" w:rsidRPr="008E0007">
        <w:rPr>
          <w:rFonts w:asciiTheme="majorHAnsi" w:hAnsiTheme="majorHAnsi" w:cs="Calibri"/>
          <w:sz w:val="28"/>
          <w:szCs w:val="28"/>
        </w:rPr>
        <w:t xml:space="preserve"> </w:t>
      </w:r>
      <w:r w:rsidRPr="008E0007">
        <w:rPr>
          <w:rFonts w:asciiTheme="majorHAnsi" w:hAnsiTheme="majorHAnsi" w:cs="Calibri"/>
          <w:sz w:val="28"/>
          <w:szCs w:val="28"/>
        </w:rPr>
        <w:t>is supervising and monitoring the project activities well</w:t>
      </w:r>
      <w:r w:rsidR="008049B8" w:rsidRPr="008E0007">
        <w:rPr>
          <w:rFonts w:asciiTheme="majorHAnsi" w:hAnsiTheme="majorHAnsi" w:cs="Calibri"/>
          <w:sz w:val="28"/>
          <w:szCs w:val="28"/>
        </w:rPr>
        <w:t xml:space="preserve">. </w:t>
      </w:r>
    </w:p>
    <w:p w:rsidR="008049B8" w:rsidRPr="008E0007" w:rsidRDefault="008049B8">
      <w:pPr>
        <w:rPr>
          <w:rFonts w:asciiTheme="majorHAnsi" w:hAnsiTheme="majorHAnsi"/>
          <w:sz w:val="28"/>
          <w:szCs w:val="28"/>
        </w:rPr>
      </w:pPr>
    </w:p>
    <w:p w:rsidR="008049B8" w:rsidRPr="008E0007" w:rsidRDefault="008049B8">
      <w:pPr>
        <w:rPr>
          <w:rFonts w:asciiTheme="majorHAnsi" w:hAnsiTheme="majorHAnsi"/>
          <w:sz w:val="28"/>
          <w:szCs w:val="28"/>
        </w:rPr>
      </w:pPr>
    </w:p>
    <w:p w:rsidR="008049B8" w:rsidRPr="008E0007" w:rsidRDefault="008049B8">
      <w:pPr>
        <w:numPr>
          <w:ilvl w:val="0"/>
          <w:numId w:val="2"/>
        </w:numPr>
        <w:rPr>
          <w:rFonts w:asciiTheme="majorHAnsi" w:hAnsiTheme="majorHAnsi"/>
          <w:sz w:val="28"/>
          <w:szCs w:val="28"/>
        </w:rPr>
      </w:pPr>
      <w:r w:rsidRPr="008E0007">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Pr="008E0007" w:rsidRDefault="008049B8">
      <w:pPr>
        <w:rPr>
          <w:rFonts w:asciiTheme="majorHAnsi" w:hAnsiTheme="majorHAnsi" w:cs="Calibri"/>
          <w:sz w:val="28"/>
          <w:szCs w:val="28"/>
        </w:rPr>
      </w:pPr>
      <w:r w:rsidRPr="008E0007">
        <w:rPr>
          <w:rFonts w:asciiTheme="majorHAnsi" w:hAnsiTheme="majorHAnsi" w:cs="Calibri"/>
          <w:sz w:val="28"/>
          <w:szCs w:val="28"/>
        </w:rPr>
        <w:lastRenderedPageBreak/>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8E0007" w:rsidTr="001A4C62">
        <w:tc>
          <w:tcPr>
            <w:tcW w:w="2394" w:type="dxa"/>
            <w:tcBorders>
              <w:top w:val="single" w:sz="4" w:space="0" w:color="000000"/>
              <w:left w:val="single" w:sz="4" w:space="0" w:color="000000"/>
              <w:bottom w:val="single" w:sz="4" w:space="0" w:color="000000"/>
            </w:tcBorders>
            <w:shd w:val="clear" w:color="auto" w:fill="auto"/>
          </w:tcPr>
          <w:p w:rsidR="008049B8" w:rsidRPr="008E0007" w:rsidRDefault="008049B8">
            <w:pPr>
              <w:snapToGrid w:val="0"/>
              <w:rPr>
                <w:rFonts w:asciiTheme="majorHAnsi" w:hAnsiTheme="majorHAnsi" w:cs="Calibri"/>
                <w:sz w:val="28"/>
                <w:szCs w:val="28"/>
              </w:rPr>
            </w:pPr>
            <w:r w:rsidRPr="008E0007">
              <w:rPr>
                <w:rFonts w:asciiTheme="majorHAnsi" w:hAnsiTheme="majorHAnsi" w:cs="Calibri"/>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8049B8">
            <w:pPr>
              <w:snapToGrid w:val="0"/>
              <w:rPr>
                <w:rFonts w:asciiTheme="majorHAnsi" w:hAnsiTheme="majorHAnsi" w:cs="Calibri"/>
                <w:sz w:val="28"/>
                <w:szCs w:val="28"/>
              </w:rPr>
            </w:pPr>
            <w:r w:rsidRPr="008E0007">
              <w:rPr>
                <w:rFonts w:asciiTheme="majorHAnsi" w:hAnsiTheme="majorHAnsi" w:cs="Calibri"/>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8049B8">
            <w:pPr>
              <w:snapToGrid w:val="0"/>
              <w:rPr>
                <w:rFonts w:asciiTheme="majorHAnsi" w:hAnsiTheme="majorHAnsi" w:cs="Calibri"/>
                <w:sz w:val="28"/>
                <w:szCs w:val="28"/>
              </w:rPr>
            </w:pPr>
            <w:r w:rsidRPr="008E0007">
              <w:rPr>
                <w:rFonts w:asciiTheme="majorHAnsi" w:hAnsiTheme="majorHAnsi" w:cs="Calibri"/>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8E0007" w:rsidRDefault="008049B8">
            <w:pPr>
              <w:snapToGrid w:val="0"/>
              <w:rPr>
                <w:rFonts w:asciiTheme="majorHAnsi" w:hAnsiTheme="majorHAnsi" w:cs="Calibri"/>
                <w:sz w:val="28"/>
                <w:szCs w:val="28"/>
              </w:rPr>
            </w:pPr>
            <w:r w:rsidRPr="008E0007">
              <w:rPr>
                <w:rFonts w:asciiTheme="majorHAnsi" w:hAnsiTheme="majorHAnsi" w:cs="Calibri"/>
                <w:sz w:val="28"/>
                <w:szCs w:val="28"/>
              </w:rPr>
              <w:t>Staff attended</w:t>
            </w:r>
          </w:p>
        </w:tc>
      </w:tr>
      <w:tr w:rsidR="008049B8" w:rsidRPr="008E0007" w:rsidTr="001A4C62">
        <w:tc>
          <w:tcPr>
            <w:tcW w:w="2394" w:type="dxa"/>
            <w:tcBorders>
              <w:top w:val="single" w:sz="4" w:space="0" w:color="000000"/>
              <w:left w:val="single" w:sz="4" w:space="0" w:color="000000"/>
              <w:bottom w:val="single" w:sz="4" w:space="0" w:color="000000"/>
            </w:tcBorders>
            <w:shd w:val="clear" w:color="auto" w:fill="auto"/>
          </w:tcPr>
          <w:p w:rsidR="008049B8"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31 st July 2015</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8049B8">
            <w:pPr>
              <w:snapToGrid w:val="0"/>
              <w:rPr>
                <w:rFonts w:asciiTheme="majorHAnsi" w:hAnsiTheme="majorHAnsi" w:cs="Calibri"/>
                <w:sz w:val="28"/>
                <w:szCs w:val="28"/>
              </w:rPr>
            </w:pPr>
            <w:r w:rsidRPr="008E0007">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Financial managemant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8E0007" w:rsidRDefault="00516B51">
            <w:pPr>
              <w:snapToGrid w:val="0"/>
              <w:rPr>
                <w:rFonts w:asciiTheme="majorHAnsi" w:hAnsiTheme="majorHAnsi" w:cs="Calibri"/>
                <w:sz w:val="28"/>
                <w:szCs w:val="28"/>
              </w:rPr>
            </w:pPr>
            <w:r w:rsidRPr="008E0007">
              <w:rPr>
                <w:rFonts w:asciiTheme="majorHAnsi" w:hAnsiTheme="majorHAnsi" w:cs="Calibri"/>
                <w:sz w:val="28"/>
                <w:szCs w:val="28"/>
              </w:rPr>
              <w:t>1</w:t>
            </w:r>
          </w:p>
        </w:tc>
      </w:tr>
      <w:tr w:rsidR="008049B8" w:rsidRPr="008E0007" w:rsidTr="001A4C62">
        <w:tc>
          <w:tcPr>
            <w:tcW w:w="2394" w:type="dxa"/>
            <w:tcBorders>
              <w:top w:val="single" w:sz="4" w:space="0" w:color="000000"/>
              <w:left w:val="single" w:sz="4" w:space="0" w:color="000000"/>
              <w:bottom w:val="single" w:sz="4" w:space="0" w:color="000000"/>
            </w:tcBorders>
            <w:shd w:val="clear" w:color="auto" w:fill="auto"/>
          </w:tcPr>
          <w:p w:rsidR="008049B8"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11</w:t>
            </w:r>
            <w:r w:rsidRPr="008E0007">
              <w:rPr>
                <w:rFonts w:asciiTheme="majorHAnsi" w:hAnsiTheme="majorHAnsi" w:cs="Calibri"/>
                <w:sz w:val="28"/>
                <w:szCs w:val="28"/>
                <w:vertAlign w:val="superscript"/>
              </w:rPr>
              <w:t>th</w:t>
            </w:r>
            <w:r w:rsidRPr="008E0007">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516B51">
            <w:pPr>
              <w:snapToGrid w:val="0"/>
              <w:rPr>
                <w:rFonts w:asciiTheme="majorHAnsi" w:hAnsiTheme="majorHAnsi" w:cs="Calibri"/>
                <w:sz w:val="28"/>
                <w:szCs w:val="28"/>
              </w:rPr>
            </w:pPr>
            <w:r w:rsidRPr="008E0007">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Clinic &amp; Program management.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1</w:t>
            </w:r>
          </w:p>
          <w:p w:rsidR="000426C6" w:rsidRPr="008E0007" w:rsidRDefault="000426C6">
            <w:pPr>
              <w:snapToGrid w:val="0"/>
              <w:rPr>
                <w:rFonts w:asciiTheme="majorHAnsi" w:hAnsiTheme="majorHAnsi" w:cs="Calibri"/>
                <w:sz w:val="28"/>
                <w:szCs w:val="28"/>
              </w:rPr>
            </w:pPr>
          </w:p>
        </w:tc>
      </w:tr>
      <w:tr w:rsidR="000426C6" w:rsidRPr="008E0007" w:rsidTr="001A4C62">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17</w:t>
            </w:r>
            <w:r w:rsidRPr="008E0007">
              <w:rPr>
                <w:rFonts w:asciiTheme="majorHAnsi" w:hAnsiTheme="majorHAnsi" w:cs="Calibri"/>
                <w:sz w:val="28"/>
                <w:szCs w:val="28"/>
                <w:vertAlign w:val="superscript"/>
              </w:rPr>
              <w:t>th</w:t>
            </w:r>
            <w:r w:rsidRPr="008E0007">
              <w:rPr>
                <w:rFonts w:asciiTheme="majorHAnsi" w:hAnsiTheme="majorHAnsi" w:cs="Calibri"/>
                <w:sz w:val="28"/>
                <w:szCs w:val="28"/>
              </w:rPr>
              <w:t xml:space="preserve"> &amp; 18</w:t>
            </w:r>
            <w:r w:rsidRPr="008E0007">
              <w:rPr>
                <w:rFonts w:asciiTheme="majorHAnsi" w:hAnsiTheme="majorHAnsi" w:cs="Calibri"/>
                <w:sz w:val="28"/>
                <w:szCs w:val="28"/>
                <w:vertAlign w:val="superscript"/>
              </w:rPr>
              <w:t>th</w:t>
            </w:r>
            <w:r w:rsidRPr="008E0007">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Clinic &amp; Program management.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1</w:t>
            </w:r>
          </w:p>
        </w:tc>
      </w:tr>
      <w:tr w:rsidR="000426C6" w:rsidRPr="008E0007" w:rsidTr="001A4C62">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22</w:t>
            </w:r>
            <w:r w:rsidRPr="008E0007">
              <w:rPr>
                <w:rFonts w:asciiTheme="majorHAnsi" w:hAnsiTheme="majorHAnsi" w:cs="Calibri"/>
                <w:sz w:val="28"/>
                <w:szCs w:val="28"/>
                <w:vertAlign w:val="superscript"/>
              </w:rPr>
              <w:t>nd</w:t>
            </w:r>
            <w:r w:rsidRPr="008E0007">
              <w:rPr>
                <w:rFonts w:asciiTheme="majorHAnsi" w:hAnsiTheme="majorHAnsi" w:cs="Calibri"/>
                <w:sz w:val="28"/>
                <w:szCs w:val="28"/>
              </w:rPr>
              <w:t xml:space="preserve"> January 2016</w:t>
            </w:r>
          </w:p>
        </w:tc>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0426C6" w:rsidRPr="008E0007" w:rsidRDefault="000426C6">
            <w:pPr>
              <w:snapToGrid w:val="0"/>
              <w:rPr>
                <w:rFonts w:asciiTheme="majorHAnsi" w:hAnsiTheme="majorHAnsi" w:cs="Calibri"/>
                <w:sz w:val="28"/>
                <w:szCs w:val="28"/>
              </w:rPr>
            </w:pPr>
            <w:r w:rsidRPr="008E0007">
              <w:rPr>
                <w:rFonts w:asciiTheme="majorHAnsi" w:hAnsiTheme="majorHAnsi" w:cs="Calibri"/>
                <w:sz w:val="28"/>
                <w:szCs w:val="28"/>
              </w:rPr>
              <w:t>Clinic &amp; Program management.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0426C6" w:rsidRPr="008E0007" w:rsidRDefault="007347B0">
            <w:pPr>
              <w:snapToGrid w:val="0"/>
              <w:rPr>
                <w:rFonts w:asciiTheme="majorHAnsi" w:hAnsiTheme="majorHAnsi" w:cs="Calibri"/>
                <w:sz w:val="28"/>
                <w:szCs w:val="28"/>
              </w:rPr>
            </w:pPr>
            <w:r w:rsidRPr="008E0007">
              <w:rPr>
                <w:rFonts w:asciiTheme="majorHAnsi" w:hAnsiTheme="majorHAnsi" w:cs="Calibri"/>
                <w:sz w:val="28"/>
                <w:szCs w:val="28"/>
              </w:rPr>
              <w:t>7</w:t>
            </w:r>
          </w:p>
        </w:tc>
      </w:tr>
    </w:tbl>
    <w:p w:rsidR="008049B8" w:rsidRPr="008E0007" w:rsidRDefault="008049B8">
      <w:pPr>
        <w:rPr>
          <w:rFonts w:asciiTheme="majorHAnsi" w:hAnsiTheme="majorHAnsi"/>
          <w:sz w:val="28"/>
          <w:szCs w:val="28"/>
        </w:rPr>
      </w:pPr>
    </w:p>
    <w:p w:rsidR="008963DB" w:rsidRPr="008E0007" w:rsidRDefault="008963DB">
      <w:pPr>
        <w:rPr>
          <w:rFonts w:asciiTheme="majorHAnsi" w:hAnsiTheme="majorHAnsi"/>
          <w:sz w:val="28"/>
          <w:szCs w:val="28"/>
        </w:rPr>
      </w:pPr>
      <w:r w:rsidRPr="008E0007">
        <w:rPr>
          <w:rFonts w:asciiTheme="majorHAnsi" w:hAnsiTheme="majorHAnsi"/>
          <w:sz w:val="28"/>
          <w:szCs w:val="28"/>
        </w:rPr>
        <w:t>Various inhouse trainings were conducted:</w:t>
      </w:r>
    </w:p>
    <w:p w:rsidR="008963DB" w:rsidRPr="008E0007" w:rsidRDefault="000426C6">
      <w:pPr>
        <w:rPr>
          <w:rFonts w:asciiTheme="majorHAnsi" w:hAnsiTheme="majorHAnsi"/>
          <w:sz w:val="28"/>
          <w:szCs w:val="28"/>
        </w:rPr>
      </w:pPr>
      <w:r w:rsidRPr="008E0007">
        <w:rPr>
          <w:rFonts w:asciiTheme="majorHAnsi" w:hAnsiTheme="majorHAnsi"/>
          <w:sz w:val="28"/>
          <w:szCs w:val="28"/>
        </w:rPr>
        <w:t>ORW-May 15,September 15 &amp; January 2016</w:t>
      </w:r>
      <w:r w:rsidR="008963DB" w:rsidRPr="008E0007">
        <w:rPr>
          <w:rFonts w:asciiTheme="majorHAnsi" w:hAnsiTheme="majorHAnsi"/>
          <w:sz w:val="28"/>
          <w:szCs w:val="28"/>
        </w:rPr>
        <w:t>.</w:t>
      </w:r>
    </w:p>
    <w:p w:rsidR="008963DB" w:rsidRPr="008E0007" w:rsidRDefault="008963DB">
      <w:pPr>
        <w:rPr>
          <w:rFonts w:asciiTheme="majorHAnsi" w:hAnsiTheme="majorHAnsi"/>
          <w:sz w:val="28"/>
          <w:szCs w:val="28"/>
        </w:rPr>
      </w:pPr>
      <w:r w:rsidRPr="008E0007">
        <w:rPr>
          <w:rFonts w:asciiTheme="majorHAnsi" w:hAnsiTheme="majorHAnsi"/>
          <w:sz w:val="28"/>
          <w:szCs w:val="28"/>
        </w:rPr>
        <w:t xml:space="preserve">PE- </w:t>
      </w:r>
      <w:r w:rsidR="000426C6" w:rsidRPr="008E0007">
        <w:rPr>
          <w:rFonts w:asciiTheme="majorHAnsi" w:hAnsiTheme="majorHAnsi"/>
          <w:sz w:val="28"/>
          <w:szCs w:val="28"/>
        </w:rPr>
        <w:t>May 15,September 15 &amp; January 2016.</w:t>
      </w:r>
    </w:p>
    <w:p w:rsidR="008963DB" w:rsidRPr="008E0007" w:rsidRDefault="008963DB">
      <w:pPr>
        <w:rPr>
          <w:rFonts w:asciiTheme="majorHAnsi" w:hAnsiTheme="majorHAnsi"/>
          <w:sz w:val="28"/>
          <w:szCs w:val="28"/>
        </w:rPr>
      </w:pPr>
      <w:r w:rsidRPr="008E0007">
        <w:rPr>
          <w:rFonts w:asciiTheme="majorHAnsi" w:hAnsiTheme="majorHAnsi"/>
          <w:sz w:val="28"/>
          <w:szCs w:val="28"/>
        </w:rPr>
        <w:t xml:space="preserve">Coun- </w:t>
      </w:r>
      <w:r w:rsidR="000426C6" w:rsidRPr="008E0007">
        <w:rPr>
          <w:rFonts w:asciiTheme="majorHAnsi" w:hAnsiTheme="majorHAnsi"/>
          <w:sz w:val="28"/>
          <w:szCs w:val="28"/>
        </w:rPr>
        <w:t>June15 &amp; December 15</w:t>
      </w:r>
      <w:r w:rsidRPr="008E0007">
        <w:rPr>
          <w:rFonts w:asciiTheme="majorHAnsi" w:hAnsiTheme="majorHAnsi"/>
          <w:sz w:val="28"/>
          <w:szCs w:val="28"/>
        </w:rPr>
        <w:t>.</w:t>
      </w:r>
    </w:p>
    <w:p w:rsidR="008049B8" w:rsidRPr="008E0007" w:rsidRDefault="008049B8">
      <w:pPr>
        <w:rPr>
          <w:rFonts w:asciiTheme="majorHAnsi" w:hAnsiTheme="majorHAnsi"/>
          <w:sz w:val="28"/>
          <w:szCs w:val="28"/>
        </w:rPr>
      </w:pPr>
    </w:p>
    <w:p w:rsidR="008049B8" w:rsidRPr="008E0007" w:rsidRDefault="008049B8">
      <w:pPr>
        <w:numPr>
          <w:ilvl w:val="0"/>
          <w:numId w:val="5"/>
        </w:numPr>
        <w:rPr>
          <w:rFonts w:asciiTheme="majorHAnsi" w:hAnsiTheme="majorHAnsi"/>
          <w:sz w:val="28"/>
          <w:szCs w:val="28"/>
        </w:rPr>
      </w:pPr>
      <w:r w:rsidRPr="008E0007">
        <w:rPr>
          <w:rFonts w:asciiTheme="majorHAnsi" w:hAnsiTheme="majorHAnsi"/>
          <w:sz w:val="28"/>
          <w:szCs w:val="28"/>
        </w:rPr>
        <w:t>Infrastructure of the organization</w:t>
      </w:r>
    </w:p>
    <w:p w:rsidR="001A4C62" w:rsidRPr="008E0007" w:rsidRDefault="001A4C62">
      <w:pPr>
        <w:rPr>
          <w:rFonts w:asciiTheme="majorHAnsi" w:hAnsiTheme="majorHAnsi"/>
          <w:sz w:val="28"/>
          <w:szCs w:val="28"/>
        </w:rPr>
      </w:pPr>
    </w:p>
    <w:p w:rsidR="008049B8" w:rsidRPr="008E0007" w:rsidRDefault="008049B8">
      <w:pPr>
        <w:rPr>
          <w:rFonts w:asciiTheme="majorHAnsi" w:hAnsiTheme="majorHAnsi"/>
          <w:sz w:val="28"/>
          <w:szCs w:val="28"/>
        </w:rPr>
      </w:pPr>
      <w:r w:rsidRPr="008E0007">
        <w:rPr>
          <w:rFonts w:asciiTheme="majorHAnsi" w:hAnsiTheme="majorHAnsi"/>
          <w:sz w:val="28"/>
          <w:szCs w:val="28"/>
        </w:rPr>
        <w:t xml:space="preserve">The Organization has its office and DIC at primary location. All assets are properly codifies and asset register is maintained. </w:t>
      </w:r>
    </w:p>
    <w:p w:rsidR="008049B8" w:rsidRPr="008E0007" w:rsidRDefault="008049B8">
      <w:pPr>
        <w:rPr>
          <w:rFonts w:asciiTheme="majorHAnsi" w:hAnsiTheme="majorHAnsi"/>
          <w:sz w:val="28"/>
          <w:szCs w:val="28"/>
        </w:rPr>
      </w:pPr>
    </w:p>
    <w:p w:rsidR="008049B8" w:rsidRPr="008E0007" w:rsidRDefault="008049B8">
      <w:pPr>
        <w:numPr>
          <w:ilvl w:val="0"/>
          <w:numId w:val="6"/>
        </w:numPr>
        <w:rPr>
          <w:rFonts w:asciiTheme="majorHAnsi" w:hAnsiTheme="majorHAnsi"/>
          <w:sz w:val="28"/>
          <w:szCs w:val="28"/>
        </w:rPr>
      </w:pPr>
      <w:r w:rsidRPr="008E0007">
        <w:rPr>
          <w:rFonts w:asciiTheme="majorHAnsi" w:hAnsiTheme="majorHAnsi"/>
          <w:sz w:val="28"/>
          <w:szCs w:val="28"/>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1A4C62" w:rsidRPr="008E0007" w:rsidRDefault="001A4C62">
      <w:pPr>
        <w:rPr>
          <w:rFonts w:asciiTheme="majorHAnsi" w:hAnsiTheme="majorHAnsi"/>
          <w:sz w:val="28"/>
          <w:szCs w:val="28"/>
        </w:rPr>
      </w:pPr>
    </w:p>
    <w:p w:rsidR="008049B8" w:rsidRPr="008E0007" w:rsidRDefault="008049B8" w:rsidP="001A4C62">
      <w:pPr>
        <w:jc w:val="both"/>
        <w:rPr>
          <w:rFonts w:asciiTheme="majorHAnsi" w:hAnsiTheme="majorHAnsi"/>
          <w:sz w:val="28"/>
          <w:szCs w:val="28"/>
        </w:rPr>
      </w:pPr>
      <w:r w:rsidRPr="008E0007">
        <w:rPr>
          <w:rFonts w:asciiTheme="majorHAnsi" w:hAnsiTheme="majorHAnsi"/>
          <w:sz w:val="28"/>
          <w:szCs w:val="28"/>
        </w:rPr>
        <w:t>Organization is preparing and submitting all necessary reports/CMIS in time to GSACS. Reports are prepared as per GSACS &amp; TSU guidelines.</w:t>
      </w:r>
    </w:p>
    <w:p w:rsidR="008049B8" w:rsidRPr="008E0007" w:rsidRDefault="008049B8">
      <w:pPr>
        <w:rPr>
          <w:rFonts w:asciiTheme="majorHAnsi" w:hAnsiTheme="majorHAnsi"/>
          <w:sz w:val="28"/>
          <w:szCs w:val="28"/>
        </w:rPr>
      </w:pPr>
    </w:p>
    <w:p w:rsidR="008049B8" w:rsidRPr="008E0007" w:rsidRDefault="008049B8">
      <w:pPr>
        <w:rPr>
          <w:rFonts w:asciiTheme="majorHAnsi" w:hAnsiTheme="majorHAnsi"/>
          <w:sz w:val="28"/>
          <w:szCs w:val="28"/>
        </w:rPr>
      </w:pPr>
    </w:p>
    <w:p w:rsidR="008049B8" w:rsidRPr="008E0007" w:rsidRDefault="008049B8">
      <w:pPr>
        <w:rPr>
          <w:rFonts w:asciiTheme="majorHAnsi" w:hAnsiTheme="majorHAnsi"/>
          <w:b/>
          <w:bCs/>
          <w:color w:val="00000A"/>
          <w:sz w:val="28"/>
          <w:szCs w:val="28"/>
        </w:rPr>
      </w:pPr>
      <w:r w:rsidRPr="008E0007">
        <w:rPr>
          <w:rFonts w:asciiTheme="majorHAnsi" w:hAnsiTheme="majorHAnsi"/>
          <w:sz w:val="28"/>
          <w:szCs w:val="28"/>
        </w:rPr>
        <w:t xml:space="preserve"> </w:t>
      </w:r>
      <w:r w:rsidRPr="008E0007">
        <w:rPr>
          <w:rFonts w:asciiTheme="majorHAnsi" w:hAnsiTheme="majorHAnsi"/>
          <w:b/>
          <w:bCs/>
          <w:color w:val="00000A"/>
          <w:sz w:val="28"/>
          <w:szCs w:val="28"/>
        </w:rPr>
        <w:t xml:space="preserve">III. Program Deliverables </w:t>
      </w:r>
    </w:p>
    <w:p w:rsidR="008049B8" w:rsidRPr="008E0007" w:rsidRDefault="008049B8">
      <w:pPr>
        <w:rPr>
          <w:rFonts w:asciiTheme="majorHAnsi" w:hAnsiTheme="majorHAnsi"/>
          <w:b/>
          <w:bCs/>
          <w:color w:val="00000A"/>
          <w:sz w:val="28"/>
          <w:szCs w:val="28"/>
        </w:rPr>
      </w:pPr>
      <w:r w:rsidRPr="008E0007">
        <w:rPr>
          <w:rFonts w:asciiTheme="majorHAnsi" w:hAnsiTheme="majorHAnsi"/>
          <w:b/>
          <w:bCs/>
          <w:color w:val="00000A"/>
          <w:sz w:val="28"/>
          <w:szCs w:val="28"/>
        </w:rPr>
        <w:t xml:space="preserve">Outreach </w:t>
      </w:r>
    </w:p>
    <w:p w:rsidR="008049B8" w:rsidRPr="008E0007" w:rsidRDefault="008049B8">
      <w:pPr>
        <w:rPr>
          <w:rFonts w:asciiTheme="majorHAnsi" w:hAnsiTheme="majorHAnsi"/>
          <w:color w:val="00000A"/>
          <w:sz w:val="28"/>
          <w:szCs w:val="28"/>
        </w:rPr>
      </w:pPr>
    </w:p>
    <w:p w:rsidR="008049B8" w:rsidRPr="008E0007" w:rsidRDefault="008049B8">
      <w:pPr>
        <w:numPr>
          <w:ilvl w:val="0"/>
          <w:numId w:val="7"/>
        </w:numPr>
        <w:rPr>
          <w:rFonts w:asciiTheme="majorHAnsi" w:hAnsiTheme="majorHAnsi"/>
          <w:color w:val="00000A"/>
          <w:sz w:val="28"/>
          <w:szCs w:val="28"/>
        </w:rPr>
      </w:pPr>
      <w:r w:rsidRPr="008E0007">
        <w:rPr>
          <w:rFonts w:asciiTheme="majorHAnsi" w:hAnsiTheme="majorHAnsi"/>
          <w:color w:val="00000A"/>
          <w:sz w:val="28"/>
          <w:szCs w:val="28"/>
        </w:rPr>
        <w:t>Line listing of the HRG by category.</w:t>
      </w:r>
    </w:p>
    <w:p w:rsidR="00627F9A" w:rsidRPr="008E0007" w:rsidRDefault="00627F9A" w:rsidP="00627F9A">
      <w:pPr>
        <w:jc w:val="both"/>
        <w:rPr>
          <w:rFonts w:asciiTheme="majorHAnsi" w:hAnsiTheme="majorHAnsi"/>
          <w:color w:val="00000A"/>
          <w:sz w:val="28"/>
          <w:szCs w:val="28"/>
        </w:rPr>
      </w:pPr>
    </w:p>
    <w:p w:rsidR="008049B8" w:rsidRPr="008E0007" w:rsidRDefault="008049B8" w:rsidP="000426C6">
      <w:pPr>
        <w:jc w:val="both"/>
        <w:rPr>
          <w:rFonts w:asciiTheme="majorHAnsi" w:hAnsiTheme="majorHAnsi"/>
          <w:color w:val="00000A"/>
          <w:sz w:val="28"/>
          <w:szCs w:val="28"/>
        </w:rPr>
      </w:pPr>
      <w:r w:rsidRPr="008E0007">
        <w:rPr>
          <w:rFonts w:asciiTheme="majorHAnsi" w:hAnsiTheme="majorHAnsi"/>
          <w:color w:val="00000A"/>
          <w:sz w:val="28"/>
          <w:szCs w:val="28"/>
        </w:rPr>
        <w:lastRenderedPageBreak/>
        <w:t>Line listing is updated and NGO has maintained both soft and hard cop</w:t>
      </w:r>
      <w:r w:rsidR="000426C6" w:rsidRPr="008E0007">
        <w:rPr>
          <w:rFonts w:asciiTheme="majorHAnsi" w:hAnsiTheme="majorHAnsi"/>
          <w:color w:val="00000A"/>
          <w:sz w:val="28"/>
          <w:szCs w:val="28"/>
        </w:rPr>
        <w:t>ies</w:t>
      </w:r>
      <w:r w:rsidR="007347B0" w:rsidRPr="008E0007">
        <w:rPr>
          <w:rFonts w:asciiTheme="majorHAnsi" w:hAnsiTheme="majorHAnsi"/>
          <w:color w:val="00000A"/>
          <w:sz w:val="28"/>
          <w:szCs w:val="28"/>
        </w:rPr>
        <w:t>. Though the TI is given for 500</w:t>
      </w:r>
      <w:r w:rsidR="000426C6" w:rsidRPr="008E0007">
        <w:rPr>
          <w:rFonts w:asciiTheme="majorHAnsi" w:hAnsiTheme="majorHAnsi"/>
          <w:color w:val="00000A"/>
          <w:sz w:val="28"/>
          <w:szCs w:val="28"/>
        </w:rPr>
        <w:t xml:space="preserve"> MSM</w:t>
      </w:r>
      <w:r w:rsidR="007347B0" w:rsidRPr="008E0007">
        <w:rPr>
          <w:rFonts w:asciiTheme="majorHAnsi" w:hAnsiTheme="majorHAnsi"/>
          <w:color w:val="00000A"/>
          <w:sz w:val="28"/>
          <w:szCs w:val="28"/>
        </w:rPr>
        <w:t xml:space="preserve"> and 500 FSW</w:t>
      </w:r>
      <w:r w:rsidR="00627F9A" w:rsidRPr="008E0007">
        <w:rPr>
          <w:rFonts w:asciiTheme="majorHAnsi" w:hAnsiTheme="majorHAnsi"/>
          <w:color w:val="00000A"/>
          <w:sz w:val="28"/>
          <w:szCs w:val="28"/>
        </w:rPr>
        <w:t xml:space="preserve">, </w:t>
      </w:r>
      <w:r w:rsidRPr="008E0007">
        <w:rPr>
          <w:rFonts w:asciiTheme="majorHAnsi" w:hAnsiTheme="majorHAnsi"/>
          <w:color w:val="00000A"/>
          <w:sz w:val="28"/>
          <w:szCs w:val="28"/>
        </w:rPr>
        <w:t>as per line</w:t>
      </w:r>
      <w:r w:rsidR="007347B0" w:rsidRPr="008E0007">
        <w:rPr>
          <w:rFonts w:asciiTheme="majorHAnsi" w:hAnsiTheme="majorHAnsi"/>
          <w:color w:val="00000A"/>
          <w:sz w:val="28"/>
          <w:szCs w:val="28"/>
        </w:rPr>
        <w:t xml:space="preserve"> list total registered MSM- 705 and FSW- 684</w:t>
      </w:r>
      <w:r w:rsidR="000907A9" w:rsidRPr="008E0007">
        <w:rPr>
          <w:rFonts w:asciiTheme="majorHAnsi" w:hAnsiTheme="majorHAnsi"/>
          <w:color w:val="00000A"/>
          <w:sz w:val="28"/>
          <w:szCs w:val="28"/>
        </w:rPr>
        <w:t>.</w:t>
      </w:r>
      <w:r w:rsidR="000426C6" w:rsidRPr="008E0007">
        <w:rPr>
          <w:rFonts w:asciiTheme="majorHAnsi" w:hAnsiTheme="majorHAnsi"/>
          <w:color w:val="00000A"/>
          <w:sz w:val="28"/>
          <w:szCs w:val="28"/>
        </w:rPr>
        <w:t xml:space="preserve"> </w:t>
      </w:r>
      <w:r w:rsidR="007347B0" w:rsidRPr="008E0007">
        <w:rPr>
          <w:rFonts w:asciiTheme="majorHAnsi" w:hAnsiTheme="majorHAnsi"/>
          <w:color w:val="00000A"/>
          <w:sz w:val="28"/>
          <w:szCs w:val="28"/>
        </w:rPr>
        <w:t>Whereas Dropouts are MSM- 125 and FSW 121</w:t>
      </w:r>
      <w:r w:rsidR="008963DB" w:rsidRPr="008E0007">
        <w:rPr>
          <w:rFonts w:asciiTheme="majorHAnsi" w:hAnsiTheme="majorHAnsi"/>
          <w:color w:val="00000A"/>
          <w:sz w:val="28"/>
          <w:szCs w:val="28"/>
        </w:rPr>
        <w:t>.</w:t>
      </w:r>
    </w:p>
    <w:p w:rsidR="008049B8" w:rsidRPr="008E0007" w:rsidRDefault="008049B8">
      <w:pPr>
        <w:rPr>
          <w:rFonts w:asciiTheme="majorHAnsi" w:hAnsiTheme="majorHAnsi"/>
          <w:i/>
          <w:color w:val="00000A"/>
          <w:sz w:val="28"/>
          <w:szCs w:val="28"/>
        </w:rPr>
      </w:pPr>
    </w:p>
    <w:p w:rsidR="008049B8" w:rsidRPr="008E0007" w:rsidRDefault="000426C6" w:rsidP="000426C6">
      <w:pPr>
        <w:ind w:left="360"/>
        <w:rPr>
          <w:rFonts w:asciiTheme="majorHAnsi" w:hAnsiTheme="majorHAnsi"/>
          <w:color w:val="00000A"/>
          <w:sz w:val="28"/>
          <w:szCs w:val="28"/>
        </w:rPr>
      </w:pPr>
      <w:r w:rsidRPr="008E0007">
        <w:rPr>
          <w:rFonts w:asciiTheme="majorHAnsi" w:hAnsiTheme="majorHAnsi"/>
          <w:color w:val="00000A"/>
          <w:sz w:val="28"/>
          <w:szCs w:val="28"/>
        </w:rPr>
        <w:t xml:space="preserve">2. </w:t>
      </w:r>
      <w:r w:rsidR="008049B8" w:rsidRPr="008E0007">
        <w:rPr>
          <w:rFonts w:asciiTheme="majorHAnsi" w:hAnsiTheme="majorHAnsi"/>
          <w:color w:val="00000A"/>
          <w:sz w:val="28"/>
          <w:szCs w:val="28"/>
        </w:rPr>
        <w:t>Micro planning in place and the same is reflected in Quality and documentation.</w:t>
      </w:r>
    </w:p>
    <w:p w:rsidR="00AB7D78" w:rsidRPr="008E0007" w:rsidRDefault="00AB7D78" w:rsidP="00AB7D78">
      <w:pPr>
        <w:jc w:val="both"/>
        <w:rPr>
          <w:rFonts w:asciiTheme="majorHAnsi" w:hAnsiTheme="majorHAnsi"/>
          <w:sz w:val="28"/>
          <w:szCs w:val="28"/>
        </w:rPr>
      </w:pPr>
    </w:p>
    <w:p w:rsidR="008049B8" w:rsidRPr="008E0007" w:rsidRDefault="008049B8" w:rsidP="00AB7D78">
      <w:pPr>
        <w:jc w:val="both"/>
        <w:rPr>
          <w:rFonts w:asciiTheme="majorHAnsi" w:eastAsia="Times New Roman" w:hAnsiTheme="majorHAnsi" w:cs="Times New Roman"/>
          <w:sz w:val="28"/>
          <w:szCs w:val="28"/>
        </w:rPr>
      </w:pPr>
      <w:r w:rsidRPr="008E0007">
        <w:rPr>
          <w:rFonts w:asciiTheme="majorHAnsi" w:hAnsiTheme="majorHAnsi"/>
          <w:sz w:val="28"/>
          <w:szCs w:val="28"/>
        </w:rPr>
        <w:t xml:space="preserve">Organization is using tools for preparing Micro plan. </w:t>
      </w:r>
      <w:r w:rsidRPr="008E0007">
        <w:rPr>
          <w:rFonts w:asciiTheme="majorHAnsi" w:eastAsia="Mangal" w:hAnsiTheme="majorHAnsi" w:cs="Mangal"/>
          <w:sz w:val="28"/>
          <w:szCs w:val="28"/>
        </w:rPr>
        <w:t xml:space="preserve"> </w:t>
      </w:r>
      <w:r w:rsidR="00AB7D78" w:rsidRPr="008E0007">
        <w:rPr>
          <w:rFonts w:asciiTheme="majorHAnsi" w:eastAsia="Times New Roman" w:hAnsiTheme="majorHAnsi" w:cs="Times New Roman"/>
          <w:sz w:val="28"/>
          <w:szCs w:val="28"/>
        </w:rPr>
        <w:t>Site m</w:t>
      </w:r>
      <w:r w:rsidRPr="008E0007">
        <w:rPr>
          <w:rFonts w:asciiTheme="majorHAnsi" w:eastAsia="Times New Roman" w:hAnsiTheme="majorHAnsi" w:cs="Times New Roman"/>
          <w:sz w:val="28"/>
          <w:szCs w:val="28"/>
        </w:rPr>
        <w:t>ap,</w:t>
      </w:r>
      <w:r w:rsidR="00AB7D78" w:rsidRPr="008E0007">
        <w:rPr>
          <w:rFonts w:asciiTheme="majorHAnsi" w:eastAsia="Times New Roman" w:hAnsiTheme="majorHAnsi" w:cs="Times New Roman"/>
          <w:sz w:val="28"/>
          <w:szCs w:val="28"/>
        </w:rPr>
        <w:t xml:space="preserve"> </w:t>
      </w:r>
      <w:r w:rsidRPr="008E0007">
        <w:rPr>
          <w:rFonts w:asciiTheme="majorHAnsi" w:eastAsia="Times New Roman" w:hAnsiTheme="majorHAnsi" w:cs="Times New Roman"/>
          <w:sz w:val="28"/>
          <w:szCs w:val="28"/>
        </w:rPr>
        <w:t xml:space="preserve">individual due details are maintained, </w:t>
      </w:r>
      <w:r w:rsidR="008963DB" w:rsidRPr="008E0007">
        <w:rPr>
          <w:rFonts w:asciiTheme="majorHAnsi" w:eastAsia="Times New Roman" w:hAnsiTheme="majorHAnsi" w:cs="Times New Roman"/>
          <w:sz w:val="28"/>
          <w:szCs w:val="28"/>
        </w:rPr>
        <w:t>they have recently learned about the condom gap analysis and have done it once.</w:t>
      </w:r>
      <w:r w:rsidRPr="008E0007">
        <w:rPr>
          <w:rFonts w:asciiTheme="majorHAnsi" w:eastAsia="Times New Roman" w:hAnsiTheme="majorHAnsi" w:cs="Times New Roman"/>
          <w:sz w:val="28"/>
          <w:szCs w:val="28"/>
        </w:rPr>
        <w:t xml:space="preserve"> </w:t>
      </w:r>
    </w:p>
    <w:p w:rsidR="008049B8" w:rsidRPr="008E0007" w:rsidRDefault="008049B8">
      <w:pPr>
        <w:rPr>
          <w:rFonts w:asciiTheme="majorHAnsi" w:hAnsiTheme="majorHAnsi"/>
          <w:color w:val="00000A"/>
          <w:sz w:val="28"/>
          <w:szCs w:val="28"/>
        </w:rPr>
      </w:pPr>
    </w:p>
    <w:p w:rsidR="008049B8" w:rsidRPr="008E0007" w:rsidRDefault="008049B8">
      <w:pPr>
        <w:rPr>
          <w:rFonts w:asciiTheme="majorHAnsi" w:hAnsiTheme="majorHAnsi"/>
          <w:color w:val="FF0000"/>
          <w:sz w:val="28"/>
          <w:szCs w:val="28"/>
        </w:rPr>
      </w:pPr>
    </w:p>
    <w:p w:rsidR="008049B8" w:rsidRPr="008E0007" w:rsidRDefault="008049B8">
      <w:pPr>
        <w:numPr>
          <w:ilvl w:val="0"/>
          <w:numId w:val="10"/>
        </w:numPr>
        <w:rPr>
          <w:rFonts w:asciiTheme="majorHAnsi" w:hAnsiTheme="majorHAnsi"/>
          <w:color w:val="00000A"/>
          <w:sz w:val="28"/>
          <w:szCs w:val="28"/>
        </w:rPr>
      </w:pPr>
      <w:r w:rsidRPr="008E0007">
        <w:rPr>
          <w:rFonts w:asciiTheme="majorHAnsi" w:hAnsiTheme="majorHAnsi"/>
          <w:color w:val="00000A"/>
          <w:sz w:val="28"/>
          <w:szCs w:val="28"/>
        </w:rPr>
        <w:t>Coverage of target population (sub-group wise): Target / regular contacts only in HRGs</w:t>
      </w:r>
    </w:p>
    <w:p w:rsidR="00266035" w:rsidRPr="008E0007" w:rsidRDefault="00266035">
      <w:pPr>
        <w:rPr>
          <w:rFonts w:asciiTheme="majorHAnsi" w:hAnsiTheme="majorHAnsi"/>
          <w:color w:val="00000A"/>
          <w:sz w:val="28"/>
          <w:szCs w:val="28"/>
        </w:rPr>
      </w:pPr>
    </w:p>
    <w:p w:rsidR="008049B8" w:rsidRPr="008E0007" w:rsidRDefault="008049B8" w:rsidP="00266035">
      <w:pPr>
        <w:jc w:val="both"/>
        <w:rPr>
          <w:rFonts w:asciiTheme="majorHAnsi" w:hAnsiTheme="majorHAnsi"/>
          <w:color w:val="00000A"/>
          <w:sz w:val="28"/>
          <w:szCs w:val="28"/>
        </w:rPr>
      </w:pPr>
      <w:r w:rsidRPr="008E0007">
        <w:rPr>
          <w:rFonts w:asciiTheme="majorHAnsi" w:hAnsiTheme="majorHAnsi"/>
          <w:color w:val="00000A"/>
          <w:sz w:val="28"/>
          <w:szCs w:val="28"/>
        </w:rPr>
        <w:t xml:space="preserve">TI target is </w:t>
      </w:r>
      <w:r w:rsidR="007347B0" w:rsidRPr="008E0007">
        <w:rPr>
          <w:rFonts w:asciiTheme="majorHAnsi" w:hAnsiTheme="majorHAnsi"/>
          <w:color w:val="00000A"/>
          <w:sz w:val="28"/>
          <w:szCs w:val="28"/>
        </w:rPr>
        <w:t>500</w:t>
      </w:r>
      <w:r w:rsidR="000426C6" w:rsidRPr="008E0007">
        <w:rPr>
          <w:rFonts w:asciiTheme="majorHAnsi" w:hAnsiTheme="majorHAnsi"/>
          <w:color w:val="00000A"/>
          <w:sz w:val="28"/>
          <w:szCs w:val="28"/>
        </w:rPr>
        <w:t xml:space="preserve"> MSM</w:t>
      </w:r>
      <w:r w:rsidR="007347B0" w:rsidRPr="008E0007">
        <w:rPr>
          <w:rFonts w:asciiTheme="majorHAnsi" w:hAnsiTheme="majorHAnsi"/>
          <w:color w:val="00000A"/>
          <w:sz w:val="28"/>
          <w:szCs w:val="28"/>
        </w:rPr>
        <w:t xml:space="preserve"> and 500 FSW</w:t>
      </w:r>
      <w:r w:rsidRPr="008E0007">
        <w:rPr>
          <w:rFonts w:asciiTheme="majorHAnsi" w:hAnsiTheme="majorHAnsi"/>
          <w:color w:val="00000A"/>
          <w:sz w:val="28"/>
          <w:szCs w:val="28"/>
        </w:rPr>
        <w:t>,</w:t>
      </w:r>
      <w:r w:rsidR="00266035" w:rsidRPr="008E0007">
        <w:rPr>
          <w:rFonts w:asciiTheme="majorHAnsi" w:hAnsiTheme="majorHAnsi"/>
          <w:color w:val="00000A"/>
          <w:sz w:val="28"/>
          <w:szCs w:val="28"/>
        </w:rPr>
        <w:t xml:space="preserve"> Regular Contact Average </w:t>
      </w:r>
      <w:r w:rsidR="00260E6E" w:rsidRPr="008E0007">
        <w:rPr>
          <w:rFonts w:asciiTheme="majorHAnsi" w:hAnsiTheme="majorHAnsi"/>
          <w:color w:val="FF0000"/>
          <w:sz w:val="28"/>
          <w:szCs w:val="28"/>
        </w:rPr>
        <w:t>78</w:t>
      </w:r>
      <w:r w:rsidR="00266035" w:rsidRPr="008E0007">
        <w:rPr>
          <w:rFonts w:asciiTheme="majorHAnsi" w:hAnsiTheme="majorHAnsi"/>
          <w:color w:val="FF0000"/>
          <w:sz w:val="28"/>
          <w:szCs w:val="28"/>
        </w:rPr>
        <w:t>%</w:t>
      </w:r>
      <w:r w:rsidR="00266035" w:rsidRPr="008E0007">
        <w:rPr>
          <w:rFonts w:asciiTheme="majorHAnsi" w:hAnsiTheme="majorHAnsi"/>
          <w:color w:val="00000A"/>
          <w:sz w:val="28"/>
          <w:szCs w:val="28"/>
        </w:rPr>
        <w:t>.</w:t>
      </w:r>
    </w:p>
    <w:p w:rsidR="00F7015B" w:rsidRPr="008E0007" w:rsidRDefault="00F7015B" w:rsidP="00266035">
      <w:pPr>
        <w:jc w:val="both"/>
        <w:rPr>
          <w:rFonts w:asciiTheme="majorHAnsi" w:hAnsiTheme="majorHAnsi"/>
          <w:color w:val="00000A"/>
          <w:sz w:val="28"/>
          <w:szCs w:val="28"/>
        </w:rPr>
      </w:pPr>
    </w:p>
    <w:p w:rsidR="008049B8" w:rsidRPr="008E0007" w:rsidRDefault="008049B8">
      <w:pPr>
        <w:numPr>
          <w:ilvl w:val="0"/>
          <w:numId w:val="11"/>
        </w:numPr>
        <w:rPr>
          <w:rFonts w:asciiTheme="majorHAnsi" w:hAnsiTheme="majorHAnsi"/>
          <w:color w:val="00000A"/>
          <w:sz w:val="28"/>
          <w:szCs w:val="28"/>
        </w:rPr>
      </w:pPr>
      <w:r w:rsidRPr="008E0007">
        <w:rPr>
          <w:rFonts w:asciiTheme="majorHAnsi" w:hAnsiTheme="majorHAnsi"/>
          <w:color w:val="00000A"/>
          <w:sz w:val="28"/>
          <w:szCs w:val="28"/>
        </w:rPr>
        <w:t>Outreach planning – quality, documentation and reflection in implementation</w:t>
      </w:r>
    </w:p>
    <w:p w:rsidR="00F764B6" w:rsidRPr="008E0007" w:rsidRDefault="00F764B6">
      <w:pPr>
        <w:rPr>
          <w:rFonts w:asciiTheme="majorHAnsi" w:hAnsiTheme="majorHAnsi"/>
          <w:color w:val="00000A"/>
          <w:sz w:val="28"/>
          <w:szCs w:val="28"/>
        </w:rPr>
      </w:pPr>
    </w:p>
    <w:p w:rsidR="008049B8" w:rsidRPr="008E0007" w:rsidRDefault="008049B8">
      <w:pPr>
        <w:rPr>
          <w:rFonts w:asciiTheme="majorHAnsi" w:eastAsia="Mangal" w:hAnsiTheme="majorHAnsi" w:cs="Mangal"/>
          <w:sz w:val="28"/>
          <w:szCs w:val="28"/>
        </w:rPr>
      </w:pPr>
      <w:r w:rsidRPr="008E0007">
        <w:rPr>
          <w:rFonts w:asciiTheme="majorHAnsi" w:hAnsiTheme="majorHAnsi"/>
          <w:color w:val="00000A"/>
          <w:sz w:val="28"/>
          <w:szCs w:val="28"/>
        </w:rPr>
        <w:t xml:space="preserve">Outreach Planning is in place duly supervised and monitored </w:t>
      </w:r>
      <w:r w:rsidR="00F7015B" w:rsidRPr="008E0007">
        <w:rPr>
          <w:rFonts w:asciiTheme="majorHAnsi" w:hAnsiTheme="majorHAnsi"/>
          <w:color w:val="00000A"/>
          <w:sz w:val="28"/>
          <w:szCs w:val="28"/>
        </w:rPr>
        <w:t>by</w:t>
      </w:r>
      <w:r w:rsidRPr="008E0007">
        <w:rPr>
          <w:rFonts w:asciiTheme="majorHAnsi" w:hAnsiTheme="majorHAnsi"/>
          <w:color w:val="00000A"/>
          <w:sz w:val="28"/>
          <w:szCs w:val="28"/>
        </w:rPr>
        <w:t xml:space="preserve"> NGO. Staff and Peers are well conversant with the planning and reporting.</w:t>
      </w:r>
      <w:r w:rsidR="00F764B6" w:rsidRPr="008E0007">
        <w:rPr>
          <w:rFonts w:asciiTheme="majorHAnsi" w:hAnsiTheme="majorHAnsi"/>
          <w:color w:val="00000A"/>
          <w:sz w:val="28"/>
          <w:szCs w:val="28"/>
        </w:rPr>
        <w:t xml:space="preserve"> </w:t>
      </w:r>
      <w:r w:rsidRPr="008E0007">
        <w:rPr>
          <w:rFonts w:asciiTheme="majorHAnsi" w:eastAsia="Calibri" w:hAnsiTheme="majorHAnsi" w:cs="Calibri"/>
          <w:sz w:val="28"/>
          <w:szCs w:val="28"/>
        </w:rPr>
        <w:t xml:space="preserve">Form B/B 1 are maintained by </w:t>
      </w:r>
      <w:r w:rsidR="00F7015B" w:rsidRPr="008E0007">
        <w:rPr>
          <w:rFonts w:asciiTheme="majorHAnsi" w:eastAsia="Mangal" w:hAnsiTheme="majorHAnsi" w:cs="Mangal"/>
          <w:sz w:val="28"/>
          <w:szCs w:val="28"/>
        </w:rPr>
        <w:t>ORWs. Documentation is in place. Peer are empowered and well conversant with all the IEC tools.</w:t>
      </w:r>
      <w:r w:rsidR="00F764B6" w:rsidRPr="008E0007">
        <w:rPr>
          <w:rFonts w:asciiTheme="majorHAnsi" w:eastAsia="Mangal" w:hAnsiTheme="majorHAnsi" w:cs="Mangal"/>
          <w:sz w:val="28"/>
          <w:szCs w:val="28"/>
        </w:rPr>
        <w:t xml:space="preserve"> </w:t>
      </w:r>
    </w:p>
    <w:p w:rsidR="00F7015B" w:rsidRPr="008E0007" w:rsidRDefault="00F7015B">
      <w:pPr>
        <w:rPr>
          <w:rFonts w:asciiTheme="majorHAnsi" w:hAnsiTheme="majorHAnsi"/>
          <w:color w:val="00000A"/>
          <w:sz w:val="28"/>
          <w:szCs w:val="28"/>
        </w:rPr>
      </w:pPr>
    </w:p>
    <w:p w:rsidR="008049B8" w:rsidRPr="008E0007" w:rsidRDefault="008049B8">
      <w:pPr>
        <w:numPr>
          <w:ilvl w:val="0"/>
          <w:numId w:val="12"/>
        </w:numPr>
        <w:rPr>
          <w:rFonts w:asciiTheme="majorHAnsi" w:hAnsiTheme="majorHAnsi"/>
          <w:color w:val="00000A"/>
          <w:sz w:val="28"/>
          <w:szCs w:val="28"/>
        </w:rPr>
      </w:pPr>
      <w:r w:rsidRPr="008E0007">
        <w:rPr>
          <w:rFonts w:asciiTheme="majorHAnsi" w:hAnsiTheme="majorHAnsi"/>
          <w:color w:val="00000A"/>
          <w:sz w:val="28"/>
          <w:szCs w:val="28"/>
        </w:rPr>
        <w:t>PE: HRG ratio, PE:</w:t>
      </w:r>
    </w:p>
    <w:p w:rsidR="008049B8" w:rsidRPr="008E0007" w:rsidRDefault="008049B8">
      <w:pPr>
        <w:rPr>
          <w:rFonts w:asciiTheme="majorHAnsi" w:hAnsiTheme="majorHAnsi"/>
          <w:color w:val="00000A"/>
          <w:sz w:val="28"/>
          <w:szCs w:val="28"/>
        </w:rPr>
      </w:pPr>
    </w:p>
    <w:p w:rsidR="008049B8" w:rsidRPr="008E0007" w:rsidRDefault="008049B8">
      <w:pPr>
        <w:rPr>
          <w:rFonts w:asciiTheme="majorHAnsi" w:hAnsiTheme="majorHAnsi"/>
          <w:color w:val="00000A"/>
          <w:sz w:val="28"/>
          <w:szCs w:val="28"/>
        </w:rPr>
      </w:pPr>
      <w:r w:rsidRPr="008E0007">
        <w:rPr>
          <w:rFonts w:asciiTheme="majorHAnsi" w:hAnsiTheme="majorHAnsi"/>
          <w:color w:val="00000A"/>
          <w:sz w:val="28"/>
          <w:szCs w:val="28"/>
        </w:rPr>
        <w:t xml:space="preserve">PE:HRG ratio is 1:60 </w:t>
      </w:r>
    </w:p>
    <w:p w:rsidR="008049B8" w:rsidRPr="008E0007" w:rsidRDefault="008049B8">
      <w:pPr>
        <w:rPr>
          <w:rFonts w:asciiTheme="majorHAnsi" w:hAnsiTheme="majorHAnsi"/>
          <w:color w:val="00000A"/>
          <w:sz w:val="28"/>
          <w:szCs w:val="28"/>
        </w:rPr>
      </w:pPr>
    </w:p>
    <w:p w:rsidR="008049B8" w:rsidRPr="008E0007" w:rsidRDefault="008049B8">
      <w:pPr>
        <w:numPr>
          <w:ilvl w:val="0"/>
          <w:numId w:val="13"/>
        </w:numPr>
        <w:rPr>
          <w:rFonts w:asciiTheme="majorHAnsi" w:hAnsiTheme="majorHAnsi"/>
          <w:color w:val="00000A"/>
          <w:sz w:val="28"/>
          <w:szCs w:val="28"/>
        </w:rPr>
      </w:pPr>
      <w:r w:rsidRPr="008E0007">
        <w:rPr>
          <w:rFonts w:asciiTheme="majorHAnsi" w:hAnsiTheme="majorHAnsi"/>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8E0007" w:rsidRDefault="00EA6B2C">
      <w:pPr>
        <w:rPr>
          <w:rFonts w:asciiTheme="majorHAnsi" w:eastAsia="Times New Roman" w:hAnsiTheme="majorHAnsi" w:cs="Times New Roman"/>
          <w:sz w:val="28"/>
          <w:szCs w:val="28"/>
        </w:rPr>
      </w:pPr>
    </w:p>
    <w:p w:rsidR="008049B8" w:rsidRPr="008E0007" w:rsidRDefault="008049B8" w:rsidP="00EA6B2C">
      <w:pPr>
        <w:jc w:val="both"/>
        <w:rPr>
          <w:rFonts w:asciiTheme="majorHAnsi" w:eastAsia="Times New Roman" w:hAnsiTheme="majorHAnsi" w:cs="Times New Roman"/>
          <w:sz w:val="28"/>
          <w:szCs w:val="28"/>
        </w:rPr>
      </w:pPr>
      <w:r w:rsidRPr="008E0007">
        <w:rPr>
          <w:rFonts w:asciiTheme="majorHAnsi" w:eastAsia="Times New Roman" w:hAnsiTheme="majorHAnsi" w:cs="Times New Roman"/>
          <w:sz w:val="28"/>
          <w:szCs w:val="28"/>
        </w:rPr>
        <w:t xml:space="preserve">Average monthly outreach </w:t>
      </w:r>
      <w:r w:rsidR="00F7015B" w:rsidRPr="008E0007">
        <w:rPr>
          <w:rFonts w:asciiTheme="majorHAnsi" w:eastAsia="Times New Roman" w:hAnsiTheme="majorHAnsi" w:cs="Times New Roman"/>
          <w:sz w:val="28"/>
          <w:szCs w:val="28"/>
        </w:rPr>
        <w:t>with any servi</w:t>
      </w:r>
      <w:r w:rsidR="00F80E14" w:rsidRPr="008E0007">
        <w:rPr>
          <w:rFonts w:asciiTheme="majorHAnsi" w:eastAsia="Times New Roman" w:hAnsiTheme="majorHAnsi" w:cs="Times New Roman"/>
          <w:sz w:val="28"/>
          <w:szCs w:val="28"/>
        </w:rPr>
        <w:t>ce is given to 100% of FSWs (500</w:t>
      </w:r>
      <w:r w:rsidR="00F7015B" w:rsidRPr="008E0007">
        <w:rPr>
          <w:rFonts w:asciiTheme="majorHAnsi" w:eastAsia="Times New Roman" w:hAnsiTheme="majorHAnsi" w:cs="Times New Roman"/>
          <w:sz w:val="28"/>
          <w:szCs w:val="28"/>
        </w:rPr>
        <w:t>).</w:t>
      </w:r>
      <w:r w:rsidR="00F80E14" w:rsidRPr="008E0007">
        <w:rPr>
          <w:rFonts w:asciiTheme="majorHAnsi" w:eastAsia="Times New Roman" w:hAnsiTheme="majorHAnsi" w:cs="Times New Roman"/>
          <w:sz w:val="28"/>
          <w:szCs w:val="28"/>
        </w:rPr>
        <w:t xml:space="preserve"> MSMs (500)</w:t>
      </w:r>
      <w:r w:rsidR="00F7015B" w:rsidRPr="008E0007">
        <w:rPr>
          <w:rFonts w:asciiTheme="majorHAnsi" w:eastAsia="Times New Roman" w:hAnsiTheme="majorHAnsi" w:cs="Times New Roman"/>
          <w:sz w:val="28"/>
          <w:szCs w:val="28"/>
        </w:rPr>
        <w:t xml:space="preserve">  A</w:t>
      </w:r>
      <w:r w:rsidRPr="008E0007">
        <w:rPr>
          <w:rFonts w:asciiTheme="majorHAnsi" w:eastAsia="Times New Roman" w:hAnsiTheme="majorHAnsi" w:cs="Times New Roman"/>
          <w:sz w:val="28"/>
          <w:szCs w:val="28"/>
        </w:rPr>
        <w:t xml:space="preserve">verage monthly regular contact with any service is above 70% </w:t>
      </w:r>
      <w:r w:rsidR="00EA6B2C" w:rsidRPr="008E0007">
        <w:rPr>
          <w:rFonts w:asciiTheme="majorHAnsi" w:eastAsia="Times New Roman" w:hAnsiTheme="majorHAnsi" w:cs="Times New Roman"/>
          <w:sz w:val="28"/>
          <w:szCs w:val="28"/>
        </w:rPr>
        <w:t xml:space="preserve">. </w:t>
      </w:r>
      <w:r w:rsidRPr="008E0007">
        <w:rPr>
          <w:rFonts w:asciiTheme="majorHAnsi" w:eastAsia="Times New Roman" w:hAnsiTheme="majorHAnsi" w:cs="Times New Roman"/>
          <w:sz w:val="28"/>
          <w:szCs w:val="28"/>
        </w:rPr>
        <w:lastRenderedPageBreak/>
        <w:t>No of HRGs attending RMC is above 80%</w:t>
      </w:r>
      <w:r w:rsidR="00EA6B2C" w:rsidRPr="008E0007">
        <w:rPr>
          <w:rFonts w:asciiTheme="majorHAnsi" w:eastAsia="Times New Roman" w:hAnsiTheme="majorHAnsi" w:cs="Times New Roman"/>
          <w:sz w:val="28"/>
          <w:szCs w:val="28"/>
        </w:rPr>
        <w:t xml:space="preserve"> </w:t>
      </w:r>
      <w:r w:rsidRPr="008E0007">
        <w:rPr>
          <w:rFonts w:asciiTheme="majorHAnsi" w:eastAsia="Times New Roman" w:hAnsiTheme="majorHAnsi" w:cs="Times New Roman"/>
          <w:sz w:val="28"/>
          <w:szCs w:val="28"/>
        </w:rPr>
        <w:t>HIV testing &amp; RPR tests</w:t>
      </w:r>
      <w:r w:rsidR="00F80E14" w:rsidRPr="008E0007">
        <w:rPr>
          <w:rFonts w:asciiTheme="majorHAnsi" w:eastAsia="Times New Roman" w:hAnsiTheme="majorHAnsi" w:cs="Times New Roman"/>
          <w:sz w:val="28"/>
          <w:szCs w:val="28"/>
        </w:rPr>
        <w:t>423</w:t>
      </w:r>
      <w:r w:rsidRPr="008E0007">
        <w:rPr>
          <w:rFonts w:asciiTheme="majorHAnsi" w:eastAsia="Times New Roman" w:hAnsiTheme="majorHAnsi" w:cs="Times New Roman"/>
          <w:sz w:val="28"/>
          <w:szCs w:val="28"/>
        </w:rPr>
        <w:t xml:space="preserve"> done of </w:t>
      </w:r>
      <w:r w:rsidR="00F80E14" w:rsidRPr="008E0007">
        <w:rPr>
          <w:rFonts w:asciiTheme="majorHAnsi" w:eastAsia="Times New Roman" w:hAnsiTheme="majorHAnsi" w:cs="Times New Roman"/>
          <w:sz w:val="28"/>
          <w:szCs w:val="28"/>
        </w:rPr>
        <w:t xml:space="preserve"> one time and 846</w:t>
      </w:r>
      <w:r w:rsidR="00F7015B" w:rsidRPr="008E0007">
        <w:rPr>
          <w:rFonts w:asciiTheme="majorHAnsi" w:eastAsia="Times New Roman" w:hAnsiTheme="majorHAnsi" w:cs="Times New Roman"/>
          <w:sz w:val="28"/>
          <w:szCs w:val="28"/>
        </w:rPr>
        <w:t xml:space="preserve"> twice in </w:t>
      </w:r>
      <w:r w:rsidR="00F80E14" w:rsidRPr="008E0007">
        <w:rPr>
          <w:rFonts w:asciiTheme="majorHAnsi" w:eastAsia="Times New Roman" w:hAnsiTheme="majorHAnsi" w:cs="Times New Roman"/>
          <w:sz w:val="28"/>
          <w:szCs w:val="28"/>
        </w:rPr>
        <w:t>12</w:t>
      </w:r>
      <w:r w:rsidR="003333D9" w:rsidRPr="008E0007">
        <w:rPr>
          <w:rFonts w:asciiTheme="majorHAnsi" w:eastAsia="Times New Roman" w:hAnsiTheme="majorHAnsi" w:cs="Times New Roman"/>
          <w:sz w:val="28"/>
          <w:szCs w:val="28"/>
        </w:rPr>
        <w:t xml:space="preserve"> months</w:t>
      </w:r>
      <w:r w:rsidRPr="008E0007">
        <w:rPr>
          <w:rFonts w:asciiTheme="majorHAnsi" w:eastAsia="Times New Roman" w:hAnsiTheme="majorHAnsi" w:cs="Times New Roman"/>
          <w:sz w:val="28"/>
          <w:szCs w:val="28"/>
        </w:rPr>
        <w:t>.</w:t>
      </w:r>
    </w:p>
    <w:p w:rsidR="008049B8" w:rsidRPr="008E0007" w:rsidRDefault="008049B8" w:rsidP="00EA6B2C">
      <w:pPr>
        <w:jc w:val="both"/>
        <w:rPr>
          <w:rFonts w:asciiTheme="majorHAnsi" w:hAnsiTheme="majorHAnsi"/>
          <w:color w:val="00000A"/>
          <w:sz w:val="28"/>
          <w:szCs w:val="28"/>
        </w:rPr>
      </w:pPr>
    </w:p>
    <w:p w:rsidR="008049B8" w:rsidRPr="008E0007" w:rsidRDefault="008049B8">
      <w:pPr>
        <w:rPr>
          <w:rFonts w:asciiTheme="majorHAnsi" w:hAnsiTheme="majorHAnsi"/>
          <w:color w:val="00000A"/>
          <w:sz w:val="28"/>
          <w:szCs w:val="28"/>
        </w:rPr>
      </w:pPr>
    </w:p>
    <w:p w:rsidR="00F7015B" w:rsidRPr="008E0007" w:rsidRDefault="00F7015B">
      <w:pPr>
        <w:rPr>
          <w:rFonts w:asciiTheme="majorHAnsi" w:hAnsiTheme="majorHAnsi"/>
          <w:color w:val="00000A"/>
          <w:sz w:val="28"/>
          <w:szCs w:val="28"/>
        </w:rPr>
      </w:pPr>
    </w:p>
    <w:p w:rsidR="00F7015B" w:rsidRPr="008E0007" w:rsidRDefault="00F7015B">
      <w:pPr>
        <w:rPr>
          <w:rFonts w:asciiTheme="majorHAnsi" w:hAnsiTheme="majorHAnsi"/>
          <w:color w:val="00000A"/>
          <w:sz w:val="28"/>
          <w:szCs w:val="28"/>
        </w:rPr>
      </w:pPr>
    </w:p>
    <w:p w:rsidR="008049B8" w:rsidRPr="008E0007" w:rsidRDefault="008049B8">
      <w:pPr>
        <w:numPr>
          <w:ilvl w:val="0"/>
          <w:numId w:val="14"/>
        </w:numPr>
        <w:rPr>
          <w:rFonts w:asciiTheme="majorHAnsi" w:hAnsiTheme="majorHAnsi"/>
          <w:color w:val="00000A"/>
          <w:sz w:val="28"/>
          <w:szCs w:val="28"/>
        </w:rPr>
      </w:pPr>
      <w:r w:rsidRPr="008E0007">
        <w:rPr>
          <w:rFonts w:asciiTheme="majorHAnsi" w:hAnsiTheme="majorHAnsi"/>
          <w:color w:val="00000A"/>
          <w:sz w:val="28"/>
          <w:szCs w:val="28"/>
        </w:rPr>
        <w:t>Documentation of the Peer educators.</w:t>
      </w:r>
    </w:p>
    <w:p w:rsidR="00FD42E9" w:rsidRPr="008E0007" w:rsidRDefault="00FD42E9" w:rsidP="00FD42E9">
      <w:pPr>
        <w:jc w:val="both"/>
        <w:rPr>
          <w:rFonts w:asciiTheme="majorHAnsi" w:hAnsiTheme="majorHAnsi"/>
          <w:color w:val="00000A"/>
          <w:sz w:val="28"/>
          <w:szCs w:val="28"/>
        </w:rPr>
      </w:pPr>
    </w:p>
    <w:p w:rsidR="008049B8" w:rsidRPr="008E0007" w:rsidRDefault="00FD42E9" w:rsidP="00FD42E9">
      <w:pPr>
        <w:jc w:val="both"/>
        <w:rPr>
          <w:rFonts w:asciiTheme="majorHAnsi" w:hAnsiTheme="majorHAnsi"/>
          <w:color w:val="00000A"/>
          <w:sz w:val="28"/>
          <w:szCs w:val="28"/>
        </w:rPr>
      </w:pPr>
      <w:r w:rsidRPr="008E0007">
        <w:rPr>
          <w:rFonts w:asciiTheme="majorHAnsi" w:hAnsiTheme="majorHAnsi"/>
          <w:color w:val="00000A"/>
          <w:sz w:val="28"/>
          <w:szCs w:val="28"/>
        </w:rPr>
        <w:t xml:space="preserve">Peers are </w:t>
      </w:r>
      <w:r w:rsidR="00F7015B" w:rsidRPr="008E0007">
        <w:rPr>
          <w:rFonts w:asciiTheme="majorHAnsi" w:hAnsiTheme="majorHAnsi"/>
          <w:color w:val="00000A"/>
          <w:sz w:val="28"/>
          <w:szCs w:val="28"/>
        </w:rPr>
        <w:t xml:space="preserve">not </w:t>
      </w:r>
      <w:r w:rsidRPr="008E0007">
        <w:rPr>
          <w:rFonts w:asciiTheme="majorHAnsi" w:hAnsiTheme="majorHAnsi"/>
          <w:color w:val="00000A"/>
          <w:sz w:val="28"/>
          <w:szCs w:val="28"/>
        </w:rPr>
        <w:t xml:space="preserve">maintaining the documents/diaries, </w:t>
      </w:r>
      <w:r w:rsidR="008049B8" w:rsidRPr="008E0007">
        <w:rPr>
          <w:rFonts w:asciiTheme="majorHAnsi" w:hAnsiTheme="majorHAnsi"/>
          <w:color w:val="00000A"/>
          <w:sz w:val="28"/>
          <w:szCs w:val="28"/>
        </w:rPr>
        <w:t xml:space="preserve">ORWs are monitoring and maintaing the reports of peers. </w:t>
      </w:r>
      <w:r w:rsidR="00F7015B" w:rsidRPr="008E0007">
        <w:rPr>
          <w:rFonts w:asciiTheme="majorHAnsi" w:hAnsiTheme="majorHAnsi"/>
          <w:color w:val="00000A"/>
          <w:sz w:val="28"/>
          <w:szCs w:val="28"/>
        </w:rPr>
        <w:t>P</w:t>
      </w:r>
      <w:r w:rsidR="008049B8" w:rsidRPr="008E0007">
        <w:rPr>
          <w:rFonts w:asciiTheme="majorHAnsi" w:hAnsiTheme="majorHAnsi"/>
          <w:color w:val="00000A"/>
          <w:sz w:val="28"/>
          <w:szCs w:val="28"/>
        </w:rPr>
        <w:t xml:space="preserve">eers are well conversant with the form B/B1 and can explain it at the field </w:t>
      </w:r>
      <w:r w:rsidRPr="008E0007">
        <w:rPr>
          <w:rFonts w:asciiTheme="majorHAnsi" w:hAnsiTheme="majorHAnsi"/>
          <w:color w:val="00000A"/>
          <w:sz w:val="28"/>
          <w:szCs w:val="28"/>
        </w:rPr>
        <w:t>level</w:t>
      </w:r>
      <w:r w:rsidR="00F7015B" w:rsidRPr="008E0007">
        <w:rPr>
          <w:rFonts w:asciiTheme="majorHAnsi" w:hAnsiTheme="majorHAnsi"/>
          <w:color w:val="00000A"/>
          <w:sz w:val="28"/>
          <w:szCs w:val="28"/>
        </w:rPr>
        <w:t>.</w:t>
      </w:r>
    </w:p>
    <w:p w:rsidR="008049B8" w:rsidRPr="008E0007" w:rsidRDefault="008049B8">
      <w:pPr>
        <w:rPr>
          <w:rFonts w:asciiTheme="majorHAnsi" w:hAnsiTheme="majorHAnsi"/>
          <w:color w:val="00000A"/>
          <w:sz w:val="28"/>
          <w:szCs w:val="28"/>
        </w:rPr>
      </w:pPr>
    </w:p>
    <w:p w:rsidR="008049B8" w:rsidRPr="008E0007" w:rsidRDefault="008049B8">
      <w:pPr>
        <w:numPr>
          <w:ilvl w:val="0"/>
          <w:numId w:val="15"/>
        </w:numPr>
        <w:rPr>
          <w:rFonts w:asciiTheme="majorHAnsi" w:hAnsiTheme="majorHAnsi"/>
          <w:color w:val="00000A"/>
          <w:sz w:val="28"/>
          <w:szCs w:val="28"/>
        </w:rPr>
      </w:pPr>
      <w:r w:rsidRPr="008E0007">
        <w:rPr>
          <w:rFonts w:asciiTheme="majorHAnsi" w:hAnsiTheme="majorHAnsi"/>
          <w:color w:val="00000A"/>
          <w:sz w:val="28"/>
          <w:szCs w:val="28"/>
        </w:rPr>
        <w:t>Quality of peer education- messages, skills and reflection in the community</w:t>
      </w:r>
    </w:p>
    <w:p w:rsidR="00FD42E9" w:rsidRPr="008E0007" w:rsidRDefault="00FD42E9" w:rsidP="00FD42E9">
      <w:pPr>
        <w:jc w:val="both"/>
        <w:rPr>
          <w:rFonts w:asciiTheme="majorHAnsi" w:hAnsiTheme="majorHAnsi"/>
          <w:color w:val="00000A"/>
          <w:sz w:val="28"/>
          <w:szCs w:val="28"/>
        </w:rPr>
      </w:pPr>
    </w:p>
    <w:p w:rsidR="008049B8" w:rsidRPr="008E0007" w:rsidRDefault="008049B8" w:rsidP="00FD42E9">
      <w:pPr>
        <w:jc w:val="both"/>
        <w:rPr>
          <w:rFonts w:asciiTheme="majorHAnsi" w:hAnsiTheme="majorHAnsi"/>
          <w:color w:val="00000A"/>
          <w:sz w:val="28"/>
          <w:szCs w:val="28"/>
        </w:rPr>
      </w:pPr>
      <w:r w:rsidRPr="008E0007">
        <w:rPr>
          <w:rFonts w:asciiTheme="majorHAnsi" w:hAnsiTheme="majorHAnsi"/>
          <w:color w:val="00000A"/>
          <w:sz w:val="28"/>
          <w:szCs w:val="28"/>
        </w:rPr>
        <w:t xml:space="preserve">Peers are having good rapport with the community. They are reaching the given targets. </w:t>
      </w:r>
    </w:p>
    <w:p w:rsidR="008049B8" w:rsidRPr="008E0007" w:rsidRDefault="008049B8">
      <w:pPr>
        <w:rPr>
          <w:rFonts w:asciiTheme="majorHAnsi" w:hAnsiTheme="majorHAnsi"/>
          <w:color w:val="00000A"/>
          <w:sz w:val="28"/>
          <w:szCs w:val="28"/>
        </w:rPr>
      </w:pPr>
    </w:p>
    <w:p w:rsidR="008049B8" w:rsidRPr="008E0007" w:rsidRDefault="008049B8">
      <w:pPr>
        <w:rPr>
          <w:rFonts w:asciiTheme="majorHAnsi" w:hAnsiTheme="majorHAnsi"/>
          <w:color w:val="00000A"/>
          <w:sz w:val="28"/>
          <w:szCs w:val="28"/>
        </w:rPr>
      </w:pPr>
    </w:p>
    <w:p w:rsidR="008049B8" w:rsidRPr="008E0007" w:rsidRDefault="008049B8" w:rsidP="00FD42E9">
      <w:pPr>
        <w:numPr>
          <w:ilvl w:val="0"/>
          <w:numId w:val="15"/>
        </w:numPr>
        <w:rPr>
          <w:rFonts w:asciiTheme="majorHAnsi" w:hAnsiTheme="majorHAnsi"/>
          <w:color w:val="00000A"/>
          <w:sz w:val="28"/>
          <w:szCs w:val="28"/>
        </w:rPr>
      </w:pPr>
      <w:r w:rsidRPr="008E0007">
        <w:rPr>
          <w:rFonts w:asciiTheme="majorHAnsi" w:hAnsiTheme="majorHAnsi"/>
          <w:color w:val="00000A"/>
          <w:sz w:val="28"/>
          <w:szCs w:val="28"/>
        </w:rPr>
        <w:t>Supervision- mechanism, process, follow-up in action taken etc.</w:t>
      </w:r>
    </w:p>
    <w:p w:rsidR="00FD42E9" w:rsidRPr="008E0007" w:rsidRDefault="00FD42E9">
      <w:pPr>
        <w:rPr>
          <w:rFonts w:asciiTheme="majorHAnsi" w:hAnsiTheme="majorHAnsi"/>
          <w:color w:val="00000A"/>
          <w:sz w:val="28"/>
          <w:szCs w:val="28"/>
        </w:rPr>
      </w:pPr>
    </w:p>
    <w:p w:rsidR="008049B8" w:rsidRPr="008E0007" w:rsidRDefault="00F7015B" w:rsidP="00FD42E9">
      <w:pPr>
        <w:jc w:val="both"/>
        <w:rPr>
          <w:rFonts w:asciiTheme="majorHAnsi" w:hAnsiTheme="majorHAnsi"/>
          <w:color w:val="00000A"/>
          <w:sz w:val="28"/>
          <w:szCs w:val="28"/>
        </w:rPr>
      </w:pPr>
      <w:r w:rsidRPr="008E0007">
        <w:rPr>
          <w:rFonts w:asciiTheme="majorHAnsi" w:hAnsiTheme="majorHAnsi"/>
          <w:color w:val="00000A"/>
          <w:sz w:val="28"/>
          <w:szCs w:val="28"/>
        </w:rPr>
        <w:t>Counselor</w:t>
      </w:r>
      <w:r w:rsidR="008049B8" w:rsidRPr="008E0007">
        <w:rPr>
          <w:rFonts w:asciiTheme="majorHAnsi" w:hAnsiTheme="majorHAnsi"/>
          <w:color w:val="00000A"/>
          <w:sz w:val="28"/>
          <w:szCs w:val="28"/>
        </w:rPr>
        <w:t xml:space="preserve"> is effectively supervising and monitoring the day to day project activities. All staff meetings are held on weekly basis for review and further plan</w:t>
      </w:r>
      <w:r w:rsidR="00FD42E9" w:rsidRPr="008E0007">
        <w:rPr>
          <w:rFonts w:asciiTheme="majorHAnsi" w:hAnsiTheme="majorHAnsi"/>
          <w:color w:val="00000A"/>
          <w:sz w:val="28"/>
          <w:szCs w:val="28"/>
        </w:rPr>
        <w:t>n</w:t>
      </w:r>
      <w:r w:rsidR="008049B8" w:rsidRPr="008E0007">
        <w:rPr>
          <w:rFonts w:asciiTheme="majorHAnsi" w:hAnsiTheme="majorHAnsi"/>
          <w:color w:val="00000A"/>
          <w:sz w:val="28"/>
          <w:szCs w:val="28"/>
        </w:rPr>
        <w:t>ing.</w:t>
      </w:r>
      <w:r w:rsidR="000C6081" w:rsidRPr="008E0007">
        <w:rPr>
          <w:rFonts w:asciiTheme="majorHAnsi" w:hAnsiTheme="majorHAnsi"/>
          <w:color w:val="00000A"/>
          <w:sz w:val="28"/>
          <w:szCs w:val="28"/>
        </w:rPr>
        <w:t xml:space="preserve"> Timely submission of S</w:t>
      </w:r>
      <w:r w:rsidR="008049B8" w:rsidRPr="008E0007">
        <w:rPr>
          <w:rFonts w:asciiTheme="majorHAnsi" w:hAnsiTheme="majorHAnsi"/>
          <w:color w:val="00000A"/>
          <w:sz w:val="28"/>
          <w:szCs w:val="28"/>
        </w:rPr>
        <w:t>MIS report is done.</w:t>
      </w:r>
    </w:p>
    <w:p w:rsidR="008049B8" w:rsidRPr="008E0007" w:rsidRDefault="008049B8">
      <w:pPr>
        <w:rPr>
          <w:rFonts w:asciiTheme="majorHAnsi" w:hAnsiTheme="majorHAnsi"/>
          <w:color w:val="00000A"/>
          <w:sz w:val="28"/>
          <w:szCs w:val="28"/>
        </w:rPr>
      </w:pPr>
    </w:p>
    <w:p w:rsidR="00FD42E9" w:rsidRPr="008E0007" w:rsidRDefault="00FD42E9">
      <w:pPr>
        <w:rPr>
          <w:rFonts w:asciiTheme="majorHAnsi" w:hAnsiTheme="majorHAnsi"/>
          <w:color w:val="00000A"/>
          <w:sz w:val="28"/>
          <w:szCs w:val="28"/>
        </w:rPr>
      </w:pPr>
    </w:p>
    <w:p w:rsidR="00FD42E9" w:rsidRPr="008E0007" w:rsidRDefault="00FD42E9">
      <w:pPr>
        <w:rPr>
          <w:rFonts w:asciiTheme="majorHAnsi" w:hAnsiTheme="majorHAnsi"/>
          <w:color w:val="00000A"/>
          <w:sz w:val="28"/>
          <w:szCs w:val="28"/>
        </w:rPr>
      </w:pPr>
    </w:p>
    <w:p w:rsidR="008049B8" w:rsidRPr="008E0007" w:rsidRDefault="008049B8">
      <w:pPr>
        <w:rPr>
          <w:rFonts w:asciiTheme="majorHAnsi" w:hAnsiTheme="majorHAnsi"/>
          <w:b/>
          <w:bCs/>
          <w:color w:val="00000A"/>
          <w:sz w:val="28"/>
          <w:szCs w:val="28"/>
        </w:rPr>
      </w:pPr>
      <w:r w:rsidRPr="008E0007">
        <w:rPr>
          <w:rFonts w:asciiTheme="majorHAnsi" w:hAnsiTheme="majorHAnsi"/>
          <w:b/>
          <w:bCs/>
          <w:color w:val="00000A"/>
          <w:sz w:val="28"/>
          <w:szCs w:val="28"/>
        </w:rPr>
        <w:t xml:space="preserve">IV. Services </w:t>
      </w:r>
    </w:p>
    <w:p w:rsidR="008049B8" w:rsidRPr="008E0007" w:rsidRDefault="008049B8">
      <w:pPr>
        <w:numPr>
          <w:ilvl w:val="0"/>
          <w:numId w:val="16"/>
        </w:numPr>
        <w:rPr>
          <w:rFonts w:asciiTheme="majorHAnsi" w:hAnsiTheme="majorHAnsi"/>
          <w:color w:val="00000A"/>
          <w:sz w:val="28"/>
          <w:szCs w:val="28"/>
        </w:rPr>
      </w:pPr>
      <w:r w:rsidRPr="008E0007">
        <w:rPr>
          <w:rFonts w:asciiTheme="majorHAnsi" w:hAnsiTheme="majorHAnsi"/>
          <w:color w:val="00000A"/>
          <w:sz w:val="28"/>
          <w:szCs w:val="28"/>
        </w:rPr>
        <w:t>Availability of STI services – mode of delivery, adequacy to the needs of the community.</w:t>
      </w:r>
    </w:p>
    <w:p w:rsidR="00FD42E9" w:rsidRPr="008E0007" w:rsidRDefault="00FD42E9">
      <w:pPr>
        <w:rPr>
          <w:rFonts w:asciiTheme="majorHAnsi" w:eastAsia="Times New Roman" w:hAnsiTheme="majorHAnsi" w:cs="Times New Roman"/>
          <w:sz w:val="28"/>
          <w:szCs w:val="28"/>
        </w:rPr>
      </w:pPr>
    </w:p>
    <w:p w:rsidR="008049B8" w:rsidRPr="008E0007" w:rsidRDefault="008049B8" w:rsidP="00FD42E9">
      <w:pPr>
        <w:jc w:val="both"/>
        <w:rPr>
          <w:rFonts w:asciiTheme="majorHAnsi" w:hAnsiTheme="majorHAnsi"/>
          <w:color w:val="00000A"/>
          <w:sz w:val="28"/>
          <w:szCs w:val="28"/>
        </w:rPr>
      </w:pPr>
      <w:r w:rsidRPr="008E0007">
        <w:rPr>
          <w:rFonts w:asciiTheme="majorHAnsi" w:eastAsia="Times New Roman" w:hAnsiTheme="majorHAnsi" w:cs="Times New Roman"/>
          <w:sz w:val="28"/>
          <w:szCs w:val="28"/>
        </w:rPr>
        <w:t xml:space="preserve">Project is having </w:t>
      </w:r>
      <w:r w:rsidR="009D7F67" w:rsidRPr="008E0007">
        <w:rPr>
          <w:rFonts w:asciiTheme="majorHAnsi" w:eastAsia="Times New Roman" w:hAnsiTheme="majorHAnsi" w:cs="Times New Roman"/>
          <w:sz w:val="28"/>
          <w:szCs w:val="28"/>
        </w:rPr>
        <w:t>PPP linkages with two private practitioners, All records are maintained by Counselor at the project office.</w:t>
      </w:r>
      <w:r w:rsidRPr="008E0007">
        <w:rPr>
          <w:rFonts w:asciiTheme="majorHAnsi" w:eastAsia="Times New Roman" w:hAnsiTheme="majorHAnsi" w:cs="Times New Roman"/>
          <w:sz w:val="28"/>
          <w:szCs w:val="28"/>
        </w:rPr>
        <w:t xml:space="preserve"> </w:t>
      </w:r>
      <w:r w:rsidR="009D7F67" w:rsidRPr="008E0007">
        <w:rPr>
          <w:rFonts w:asciiTheme="majorHAnsi" w:eastAsia="Times New Roman" w:hAnsiTheme="majorHAnsi" w:cs="Times New Roman"/>
          <w:sz w:val="28"/>
          <w:szCs w:val="28"/>
        </w:rPr>
        <w:t>PPP are been provided with the STI kits at their clinic. Project also organizes health camps on their sites with the help of their PPP.</w:t>
      </w:r>
    </w:p>
    <w:p w:rsidR="008049B8" w:rsidRPr="008E0007" w:rsidRDefault="008049B8">
      <w:pPr>
        <w:rPr>
          <w:rFonts w:asciiTheme="majorHAnsi" w:hAnsiTheme="majorHAnsi"/>
          <w:color w:val="00000A"/>
          <w:sz w:val="28"/>
          <w:szCs w:val="28"/>
        </w:rPr>
      </w:pPr>
      <w:r w:rsidRPr="008E0007">
        <w:rPr>
          <w:rFonts w:asciiTheme="majorHAnsi" w:hAnsiTheme="majorHAnsi"/>
          <w:color w:val="00000A"/>
          <w:sz w:val="28"/>
          <w:szCs w:val="28"/>
        </w:rPr>
        <w:t xml:space="preserve"> </w:t>
      </w:r>
    </w:p>
    <w:p w:rsidR="008049B8" w:rsidRPr="008E0007" w:rsidRDefault="008049B8">
      <w:pPr>
        <w:numPr>
          <w:ilvl w:val="0"/>
          <w:numId w:val="17"/>
        </w:numPr>
        <w:rPr>
          <w:rFonts w:asciiTheme="majorHAnsi" w:hAnsiTheme="majorHAnsi"/>
          <w:color w:val="00000A"/>
          <w:sz w:val="28"/>
          <w:szCs w:val="28"/>
        </w:rPr>
      </w:pPr>
      <w:r w:rsidRPr="008E0007">
        <w:rPr>
          <w:rFonts w:asciiTheme="majorHAnsi" w:hAnsiTheme="majorHAnsi"/>
          <w:color w:val="00000A"/>
          <w:sz w:val="28"/>
          <w:szCs w:val="28"/>
        </w:rPr>
        <w:t>Quality of the services- infrastructure (clinic, equipment etc.), location of the clinic, availability of STI drugs and maintenance of privacy etc.</w:t>
      </w:r>
    </w:p>
    <w:p w:rsidR="00EC65F8" w:rsidRPr="008E0007" w:rsidRDefault="00EC65F8">
      <w:pPr>
        <w:rPr>
          <w:rFonts w:asciiTheme="majorHAnsi" w:eastAsia="Times New Roman" w:hAnsiTheme="majorHAnsi" w:cs="Times New Roman"/>
          <w:sz w:val="28"/>
          <w:szCs w:val="28"/>
        </w:rPr>
      </w:pPr>
    </w:p>
    <w:p w:rsidR="008049B8" w:rsidRPr="008E0007" w:rsidRDefault="009D7F67" w:rsidP="00EC65F8">
      <w:pPr>
        <w:jc w:val="both"/>
        <w:rPr>
          <w:rFonts w:asciiTheme="majorHAnsi" w:eastAsia="Times New Roman" w:hAnsiTheme="majorHAnsi" w:cs="Times New Roman"/>
          <w:sz w:val="28"/>
          <w:szCs w:val="28"/>
        </w:rPr>
      </w:pPr>
      <w:r w:rsidRPr="008E0007">
        <w:rPr>
          <w:rFonts w:asciiTheme="majorHAnsi" w:eastAsia="Times New Roman" w:hAnsiTheme="majorHAnsi" w:cs="Times New Roman"/>
          <w:sz w:val="28"/>
          <w:szCs w:val="28"/>
        </w:rPr>
        <w:lastRenderedPageBreak/>
        <w:t xml:space="preserve">PPP clinic is located in central location and they have STI kits and equipments. They are referring clients to testing </w:t>
      </w:r>
      <w:r w:rsidR="000C6081" w:rsidRPr="008E0007">
        <w:rPr>
          <w:rFonts w:asciiTheme="majorHAnsi" w:eastAsia="Times New Roman" w:hAnsiTheme="majorHAnsi" w:cs="Times New Roman"/>
          <w:sz w:val="28"/>
          <w:szCs w:val="28"/>
        </w:rPr>
        <w:t>and treatment to Govt. Hospital and GMC.</w:t>
      </w:r>
    </w:p>
    <w:p w:rsidR="008049B8" w:rsidRPr="008E0007" w:rsidRDefault="008049B8">
      <w:pPr>
        <w:rPr>
          <w:rFonts w:asciiTheme="majorHAnsi" w:eastAsia="Times New Roman" w:hAnsiTheme="majorHAnsi" w:cs="Times New Roman"/>
          <w:sz w:val="28"/>
          <w:szCs w:val="28"/>
        </w:rPr>
      </w:pPr>
    </w:p>
    <w:p w:rsidR="008049B8" w:rsidRPr="008E0007" w:rsidRDefault="008049B8">
      <w:pPr>
        <w:rPr>
          <w:rFonts w:asciiTheme="majorHAnsi" w:hAnsiTheme="majorHAnsi"/>
          <w:color w:val="00000A"/>
          <w:sz w:val="28"/>
          <w:szCs w:val="28"/>
        </w:rPr>
      </w:pPr>
      <w:r w:rsidRPr="008E0007">
        <w:rPr>
          <w:rFonts w:asciiTheme="majorHAnsi" w:hAnsiTheme="majorHAnsi"/>
          <w:color w:val="00000A"/>
          <w:sz w:val="28"/>
          <w:szCs w:val="28"/>
        </w:rPr>
        <w:t>3.In case of migrants and truckers the STI drugs are to be purchased by the target population, whether there is a system of procurement and availability of quality drugs with use of revolving funds.                            NA</w:t>
      </w:r>
    </w:p>
    <w:p w:rsidR="008049B8" w:rsidRPr="008E0007" w:rsidRDefault="008049B8">
      <w:pPr>
        <w:rPr>
          <w:rFonts w:asciiTheme="majorHAnsi" w:hAnsiTheme="majorHAnsi"/>
          <w:color w:val="00000A"/>
          <w:sz w:val="28"/>
          <w:szCs w:val="28"/>
        </w:rPr>
      </w:pPr>
    </w:p>
    <w:p w:rsidR="008049B8" w:rsidRPr="008E0007" w:rsidRDefault="008049B8">
      <w:pPr>
        <w:numPr>
          <w:ilvl w:val="0"/>
          <w:numId w:val="18"/>
        </w:numPr>
        <w:rPr>
          <w:rFonts w:asciiTheme="majorHAnsi" w:hAnsiTheme="majorHAnsi"/>
          <w:color w:val="00000A"/>
          <w:sz w:val="28"/>
          <w:szCs w:val="28"/>
        </w:rPr>
      </w:pPr>
      <w:r w:rsidRPr="008E0007">
        <w:rPr>
          <w:rFonts w:asciiTheme="majorHAnsi" w:hAnsiTheme="majorHAnsi"/>
          <w:color w:val="00000A"/>
          <w:sz w:val="28"/>
          <w:szCs w:val="28"/>
        </w:rPr>
        <w:t>Quality of treatment in the service provisioning- adherence to syndromic treatment protocol, follow up mechanism and adherence, referrals to VCTC,ART, DOTS centre and Community care centres.</w:t>
      </w:r>
    </w:p>
    <w:p w:rsidR="00EC65F8" w:rsidRPr="008E0007" w:rsidRDefault="00EC65F8">
      <w:pPr>
        <w:rPr>
          <w:rFonts w:asciiTheme="majorHAnsi" w:eastAsia="Times New Roman" w:hAnsiTheme="majorHAnsi" w:cs="Times New Roman"/>
          <w:sz w:val="28"/>
          <w:szCs w:val="28"/>
        </w:rPr>
      </w:pPr>
    </w:p>
    <w:p w:rsidR="008049B8" w:rsidRPr="008E0007" w:rsidRDefault="008049B8" w:rsidP="00C70140">
      <w:pPr>
        <w:jc w:val="both"/>
        <w:rPr>
          <w:rFonts w:asciiTheme="majorHAnsi" w:eastAsia="Times New Roman" w:hAnsiTheme="majorHAnsi" w:cs="Times New Roman"/>
          <w:sz w:val="28"/>
          <w:szCs w:val="28"/>
        </w:rPr>
      </w:pPr>
      <w:r w:rsidRPr="008E0007">
        <w:rPr>
          <w:rFonts w:asciiTheme="majorHAnsi" w:eastAsia="Times New Roman" w:hAnsiTheme="majorHAnsi" w:cs="Times New Roman"/>
          <w:sz w:val="28"/>
          <w:szCs w:val="28"/>
        </w:rPr>
        <w:t xml:space="preserve">HIV &amp; RPR testing done </w:t>
      </w:r>
      <w:r w:rsidR="004328B5" w:rsidRPr="008E0007">
        <w:rPr>
          <w:rFonts w:asciiTheme="majorHAnsi" w:eastAsia="Times New Roman" w:hAnsiTheme="majorHAnsi" w:cs="Times New Roman"/>
          <w:sz w:val="28"/>
          <w:szCs w:val="28"/>
        </w:rPr>
        <w:t>at ICTC centre at MHC &amp; GMC. 1</w:t>
      </w:r>
      <w:r w:rsidRPr="008E0007">
        <w:rPr>
          <w:rFonts w:asciiTheme="majorHAnsi" w:eastAsia="Times New Roman" w:hAnsiTheme="majorHAnsi" w:cs="Times New Roman"/>
          <w:sz w:val="28"/>
          <w:szCs w:val="28"/>
        </w:rPr>
        <w:t xml:space="preserve"> HRG </w:t>
      </w:r>
      <w:r w:rsidR="004328B5" w:rsidRPr="008E0007">
        <w:rPr>
          <w:rFonts w:asciiTheme="majorHAnsi" w:eastAsia="Times New Roman" w:hAnsiTheme="majorHAnsi" w:cs="Times New Roman"/>
          <w:sz w:val="28"/>
          <w:szCs w:val="28"/>
        </w:rPr>
        <w:t>is</w:t>
      </w:r>
      <w:r w:rsidRPr="008E0007">
        <w:rPr>
          <w:rFonts w:asciiTheme="majorHAnsi" w:eastAsia="Times New Roman" w:hAnsiTheme="majorHAnsi" w:cs="Times New Roman"/>
          <w:sz w:val="28"/>
          <w:szCs w:val="28"/>
        </w:rPr>
        <w:t xml:space="preserve"> linked to ART </w:t>
      </w:r>
      <w:r w:rsidR="00C70140" w:rsidRPr="008E0007">
        <w:rPr>
          <w:rFonts w:asciiTheme="majorHAnsi" w:eastAsia="Times New Roman" w:hAnsiTheme="majorHAnsi" w:cs="Times New Roman"/>
          <w:sz w:val="28"/>
          <w:szCs w:val="28"/>
        </w:rPr>
        <w:t>and</w:t>
      </w:r>
      <w:r w:rsidRPr="008E0007">
        <w:rPr>
          <w:rFonts w:asciiTheme="majorHAnsi" w:eastAsia="Times New Roman" w:hAnsiTheme="majorHAnsi" w:cs="Times New Roman"/>
          <w:sz w:val="28"/>
          <w:szCs w:val="28"/>
        </w:rPr>
        <w:t xml:space="preserve"> PT was given to </w:t>
      </w:r>
      <w:r w:rsidR="00C70140" w:rsidRPr="008E0007">
        <w:rPr>
          <w:rFonts w:asciiTheme="majorHAnsi" w:eastAsia="Times New Roman" w:hAnsiTheme="majorHAnsi" w:cs="Times New Roman"/>
          <w:sz w:val="28"/>
          <w:szCs w:val="28"/>
        </w:rPr>
        <w:t xml:space="preserve">4 HRGs. Treatment is been provided to the HRGs under STI setup with the </w:t>
      </w:r>
      <w:r w:rsidR="004328B5" w:rsidRPr="008E0007">
        <w:rPr>
          <w:rFonts w:asciiTheme="majorHAnsi" w:eastAsia="Times New Roman" w:hAnsiTheme="majorHAnsi" w:cs="Times New Roman"/>
          <w:sz w:val="28"/>
          <w:szCs w:val="28"/>
        </w:rPr>
        <w:t xml:space="preserve">PPP </w:t>
      </w:r>
      <w:r w:rsidR="00C70140" w:rsidRPr="008E0007">
        <w:rPr>
          <w:rFonts w:asciiTheme="majorHAnsi" w:eastAsia="Times New Roman" w:hAnsiTheme="majorHAnsi" w:cs="Times New Roman"/>
          <w:sz w:val="28"/>
          <w:szCs w:val="28"/>
        </w:rPr>
        <w:t xml:space="preserve">Doctor. </w:t>
      </w:r>
      <w:r w:rsidR="004328B5" w:rsidRPr="008E0007">
        <w:rPr>
          <w:rFonts w:asciiTheme="majorHAnsi" w:eastAsia="Times New Roman" w:hAnsiTheme="majorHAnsi" w:cs="Times New Roman"/>
          <w:sz w:val="28"/>
          <w:szCs w:val="28"/>
        </w:rPr>
        <w:t>KIT</w:t>
      </w:r>
      <w:r w:rsidR="000C6081" w:rsidRPr="008E0007">
        <w:rPr>
          <w:rFonts w:asciiTheme="majorHAnsi" w:eastAsia="Times New Roman" w:hAnsiTheme="majorHAnsi" w:cs="Times New Roman"/>
          <w:sz w:val="28"/>
          <w:szCs w:val="28"/>
        </w:rPr>
        <w:t xml:space="preserve">s </w:t>
      </w:r>
      <w:r w:rsidR="004328B5" w:rsidRPr="008E0007">
        <w:rPr>
          <w:rFonts w:asciiTheme="majorHAnsi" w:eastAsia="Times New Roman" w:hAnsiTheme="majorHAnsi" w:cs="Times New Roman"/>
          <w:sz w:val="28"/>
          <w:szCs w:val="28"/>
        </w:rPr>
        <w:t xml:space="preserve"> is not available. No TB case detected in the current year.</w:t>
      </w:r>
    </w:p>
    <w:p w:rsidR="008049B8" w:rsidRPr="008E0007" w:rsidRDefault="008049B8" w:rsidP="00C70140">
      <w:pPr>
        <w:jc w:val="both"/>
        <w:rPr>
          <w:rFonts w:asciiTheme="majorHAnsi" w:eastAsia="Times New Roman" w:hAnsiTheme="majorHAnsi" w:cs="Times New Roman"/>
          <w:sz w:val="28"/>
          <w:szCs w:val="28"/>
        </w:rPr>
      </w:pPr>
    </w:p>
    <w:p w:rsidR="008049B8" w:rsidRPr="008E0007" w:rsidRDefault="008049B8">
      <w:pPr>
        <w:rPr>
          <w:rFonts w:asciiTheme="majorHAnsi" w:hAnsiTheme="majorHAnsi"/>
          <w:color w:val="FF0000"/>
          <w:sz w:val="28"/>
          <w:szCs w:val="28"/>
        </w:rPr>
      </w:pPr>
    </w:p>
    <w:p w:rsidR="004328B5" w:rsidRPr="008E0007" w:rsidRDefault="004328B5">
      <w:pPr>
        <w:rPr>
          <w:rFonts w:asciiTheme="majorHAnsi" w:hAnsiTheme="majorHAnsi"/>
          <w:color w:val="FF0000"/>
          <w:sz w:val="28"/>
          <w:szCs w:val="28"/>
        </w:rPr>
      </w:pPr>
    </w:p>
    <w:p w:rsidR="008049B8" w:rsidRPr="008E0007" w:rsidRDefault="008049B8">
      <w:pPr>
        <w:numPr>
          <w:ilvl w:val="0"/>
          <w:numId w:val="19"/>
        </w:numPr>
        <w:rPr>
          <w:rFonts w:asciiTheme="majorHAnsi" w:hAnsiTheme="majorHAnsi"/>
          <w:color w:val="00000A"/>
          <w:sz w:val="28"/>
          <w:szCs w:val="28"/>
        </w:rPr>
      </w:pPr>
      <w:r w:rsidRPr="008E0007">
        <w:rPr>
          <w:rFonts w:asciiTheme="majorHAnsi" w:hAnsiTheme="majorHAnsi"/>
          <w:color w:val="00000A"/>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8E0007" w:rsidRDefault="00016911">
      <w:pPr>
        <w:rPr>
          <w:rFonts w:asciiTheme="majorHAnsi" w:hAnsiTheme="majorHAnsi"/>
          <w:color w:val="00000A"/>
          <w:sz w:val="28"/>
          <w:szCs w:val="28"/>
        </w:rPr>
      </w:pPr>
    </w:p>
    <w:p w:rsidR="008049B8" w:rsidRPr="008E0007" w:rsidRDefault="008049B8" w:rsidP="00016911">
      <w:pPr>
        <w:jc w:val="both"/>
        <w:rPr>
          <w:rFonts w:asciiTheme="majorHAnsi" w:hAnsiTheme="majorHAnsi"/>
          <w:color w:val="00000A"/>
          <w:sz w:val="28"/>
          <w:szCs w:val="28"/>
        </w:rPr>
      </w:pPr>
      <w:r w:rsidRPr="008E0007">
        <w:rPr>
          <w:rFonts w:asciiTheme="majorHAnsi" w:hAnsiTheme="majorHAnsi"/>
          <w:color w:val="00000A"/>
          <w:sz w:val="28"/>
          <w:szCs w:val="28"/>
        </w:rPr>
        <w:t xml:space="preserve">All clinic related documentation is </w:t>
      </w:r>
      <w:r w:rsidR="004328B5" w:rsidRPr="008E0007">
        <w:rPr>
          <w:rFonts w:asciiTheme="majorHAnsi" w:hAnsiTheme="majorHAnsi"/>
          <w:color w:val="00000A"/>
          <w:sz w:val="28"/>
          <w:szCs w:val="28"/>
        </w:rPr>
        <w:t xml:space="preserve">maintained by Counselor and </w:t>
      </w:r>
      <w:r w:rsidRPr="008E0007">
        <w:rPr>
          <w:rFonts w:asciiTheme="majorHAnsi" w:hAnsiTheme="majorHAnsi"/>
          <w:color w:val="00000A"/>
          <w:sz w:val="28"/>
          <w:szCs w:val="28"/>
        </w:rPr>
        <w:t>updated,</w:t>
      </w:r>
      <w:r w:rsidR="00016911" w:rsidRPr="008E0007">
        <w:rPr>
          <w:rFonts w:asciiTheme="majorHAnsi" w:hAnsiTheme="majorHAnsi"/>
          <w:color w:val="00000A"/>
          <w:sz w:val="28"/>
          <w:szCs w:val="28"/>
        </w:rPr>
        <w:t xml:space="preserve"> </w:t>
      </w:r>
      <w:r w:rsidRPr="008E0007">
        <w:rPr>
          <w:rFonts w:asciiTheme="majorHAnsi" w:hAnsiTheme="majorHAnsi"/>
          <w:color w:val="00000A"/>
          <w:sz w:val="28"/>
          <w:szCs w:val="28"/>
        </w:rPr>
        <w:t>all project registers are in place. Referral record</w:t>
      </w:r>
      <w:r w:rsidR="004328B5" w:rsidRPr="008E0007">
        <w:rPr>
          <w:rFonts w:asciiTheme="majorHAnsi" w:hAnsiTheme="majorHAnsi"/>
          <w:color w:val="00000A"/>
          <w:sz w:val="28"/>
          <w:szCs w:val="28"/>
        </w:rPr>
        <w:t xml:space="preserve">s are maintained properly. </w:t>
      </w:r>
      <w:r w:rsidRPr="008E0007">
        <w:rPr>
          <w:rFonts w:asciiTheme="majorHAnsi" w:hAnsiTheme="majorHAnsi"/>
          <w:color w:val="00000A"/>
          <w:sz w:val="28"/>
          <w:szCs w:val="28"/>
        </w:rPr>
        <w:t>Crosschecking with ICTCs was done and observed that a</w:t>
      </w:r>
      <w:r w:rsidR="00016911" w:rsidRPr="008E0007">
        <w:rPr>
          <w:rFonts w:asciiTheme="majorHAnsi" w:hAnsiTheme="majorHAnsi"/>
          <w:color w:val="00000A"/>
          <w:sz w:val="28"/>
          <w:szCs w:val="28"/>
        </w:rPr>
        <w:t>ll the referrals are maintained.</w:t>
      </w:r>
    </w:p>
    <w:p w:rsidR="008049B8" w:rsidRPr="008E0007" w:rsidRDefault="008049B8">
      <w:pPr>
        <w:rPr>
          <w:rFonts w:asciiTheme="majorHAnsi" w:hAnsiTheme="majorHAnsi"/>
          <w:color w:val="00000A"/>
          <w:sz w:val="28"/>
          <w:szCs w:val="28"/>
        </w:rPr>
      </w:pPr>
    </w:p>
    <w:p w:rsidR="008049B8" w:rsidRPr="008E0007" w:rsidRDefault="008049B8">
      <w:pPr>
        <w:rPr>
          <w:rFonts w:asciiTheme="majorHAnsi" w:hAnsiTheme="majorHAnsi"/>
          <w:color w:val="00000A"/>
          <w:sz w:val="28"/>
          <w:szCs w:val="28"/>
        </w:rPr>
      </w:pPr>
    </w:p>
    <w:p w:rsidR="008049B8" w:rsidRPr="008E0007" w:rsidRDefault="008049B8">
      <w:pPr>
        <w:numPr>
          <w:ilvl w:val="0"/>
          <w:numId w:val="20"/>
        </w:numPr>
        <w:rPr>
          <w:rFonts w:asciiTheme="majorHAnsi" w:hAnsiTheme="majorHAnsi"/>
          <w:color w:val="00000A"/>
          <w:sz w:val="28"/>
          <w:szCs w:val="28"/>
        </w:rPr>
      </w:pPr>
      <w:r w:rsidRPr="008E0007">
        <w:rPr>
          <w:rFonts w:asciiTheme="majorHAnsi" w:hAnsiTheme="majorHAnsi"/>
          <w:color w:val="00000A"/>
          <w:sz w:val="28"/>
          <w:szCs w:val="28"/>
        </w:rPr>
        <w:t>Availability of Condoms- Type of distribution channel, accessibility, adequacy etc.</w:t>
      </w:r>
    </w:p>
    <w:p w:rsidR="00016911" w:rsidRPr="008E0007" w:rsidRDefault="00016911">
      <w:pPr>
        <w:rPr>
          <w:rFonts w:asciiTheme="majorHAnsi" w:hAnsiTheme="majorHAnsi"/>
          <w:color w:val="00000A"/>
          <w:sz w:val="28"/>
          <w:szCs w:val="28"/>
        </w:rPr>
      </w:pPr>
    </w:p>
    <w:p w:rsidR="008049B8" w:rsidRPr="008E0007" w:rsidRDefault="008049B8" w:rsidP="00016911">
      <w:pPr>
        <w:jc w:val="both"/>
        <w:rPr>
          <w:rFonts w:asciiTheme="majorHAnsi" w:eastAsia="Times New Roman" w:hAnsiTheme="majorHAnsi" w:cs="Times New Roman"/>
          <w:sz w:val="28"/>
          <w:szCs w:val="28"/>
        </w:rPr>
      </w:pPr>
      <w:r w:rsidRPr="008E0007">
        <w:rPr>
          <w:rFonts w:asciiTheme="majorHAnsi" w:hAnsiTheme="majorHAnsi"/>
          <w:color w:val="00000A"/>
          <w:sz w:val="28"/>
          <w:szCs w:val="28"/>
        </w:rPr>
        <w:t xml:space="preserve">Free condom distribution is done on the basis of </w:t>
      </w:r>
      <w:r w:rsidR="00B252AC" w:rsidRPr="008E0007">
        <w:rPr>
          <w:rFonts w:asciiTheme="majorHAnsi" w:hAnsiTheme="majorHAnsi"/>
          <w:color w:val="00000A"/>
          <w:sz w:val="28"/>
          <w:szCs w:val="28"/>
        </w:rPr>
        <w:t>need</w:t>
      </w:r>
      <w:r w:rsidR="00016911" w:rsidRPr="008E0007">
        <w:rPr>
          <w:rFonts w:asciiTheme="majorHAnsi" w:hAnsiTheme="majorHAnsi"/>
          <w:color w:val="00000A"/>
          <w:sz w:val="28"/>
          <w:szCs w:val="28"/>
        </w:rPr>
        <w:t xml:space="preserve">; </w:t>
      </w:r>
      <w:r w:rsidRPr="008E0007">
        <w:rPr>
          <w:rFonts w:asciiTheme="majorHAnsi" w:hAnsiTheme="majorHAnsi"/>
          <w:color w:val="00000A"/>
          <w:sz w:val="28"/>
          <w:szCs w:val="28"/>
        </w:rPr>
        <w:t xml:space="preserve">condoms are mainly distributed by peer educators. </w:t>
      </w:r>
      <w:r w:rsidR="00016911" w:rsidRPr="008E0007">
        <w:rPr>
          <w:rFonts w:asciiTheme="majorHAnsi" w:hAnsiTheme="majorHAnsi"/>
          <w:color w:val="00000A"/>
          <w:sz w:val="28"/>
          <w:szCs w:val="28"/>
        </w:rPr>
        <w:t>O</w:t>
      </w:r>
      <w:r w:rsidRPr="008E0007">
        <w:rPr>
          <w:rFonts w:asciiTheme="majorHAnsi" w:hAnsiTheme="majorHAnsi"/>
          <w:color w:val="00000A"/>
          <w:sz w:val="28"/>
          <w:szCs w:val="28"/>
        </w:rPr>
        <w:t xml:space="preserve">utlets including blind depots are there. </w:t>
      </w:r>
      <w:r w:rsidRPr="008E0007">
        <w:rPr>
          <w:rFonts w:asciiTheme="majorHAnsi" w:eastAsia="Times New Roman" w:hAnsiTheme="majorHAnsi" w:cs="Times New Roman"/>
          <w:sz w:val="28"/>
          <w:szCs w:val="28"/>
        </w:rPr>
        <w:t xml:space="preserve">Social marketing of condoms </w:t>
      </w:r>
      <w:r w:rsidR="00016911" w:rsidRPr="008E0007">
        <w:rPr>
          <w:rFonts w:asciiTheme="majorHAnsi" w:eastAsia="Times New Roman" w:hAnsiTheme="majorHAnsi" w:cs="Times New Roman"/>
          <w:sz w:val="28"/>
          <w:szCs w:val="28"/>
        </w:rPr>
        <w:t xml:space="preserve">initiated in Dec 2013. </w:t>
      </w:r>
    </w:p>
    <w:p w:rsidR="008049B8" w:rsidRPr="008E0007" w:rsidRDefault="008049B8">
      <w:pPr>
        <w:rPr>
          <w:rFonts w:asciiTheme="majorHAnsi" w:hAnsiTheme="majorHAnsi"/>
          <w:color w:val="00000A"/>
          <w:sz w:val="28"/>
          <w:szCs w:val="28"/>
        </w:rPr>
      </w:pPr>
    </w:p>
    <w:p w:rsidR="008049B8" w:rsidRPr="008E0007" w:rsidRDefault="008049B8">
      <w:pPr>
        <w:numPr>
          <w:ilvl w:val="0"/>
          <w:numId w:val="21"/>
        </w:numPr>
        <w:rPr>
          <w:rFonts w:asciiTheme="majorHAnsi" w:hAnsiTheme="majorHAnsi"/>
          <w:color w:val="00000A"/>
          <w:sz w:val="28"/>
          <w:szCs w:val="28"/>
        </w:rPr>
      </w:pPr>
      <w:r w:rsidRPr="008E0007">
        <w:rPr>
          <w:rFonts w:asciiTheme="majorHAnsi" w:hAnsiTheme="majorHAnsi"/>
          <w:color w:val="00000A"/>
          <w:sz w:val="28"/>
          <w:szCs w:val="28"/>
        </w:rPr>
        <w:t>No. of condoms distributed- No. of condoms distributed through different channels/regular contacts.</w:t>
      </w:r>
    </w:p>
    <w:p w:rsidR="00016911" w:rsidRPr="008E0007" w:rsidRDefault="00016911" w:rsidP="00016911">
      <w:pPr>
        <w:jc w:val="both"/>
        <w:rPr>
          <w:rFonts w:asciiTheme="majorHAnsi" w:hAnsiTheme="majorHAnsi"/>
          <w:color w:val="00000A"/>
          <w:sz w:val="28"/>
          <w:szCs w:val="28"/>
        </w:rPr>
      </w:pPr>
    </w:p>
    <w:p w:rsidR="008049B8" w:rsidRPr="008E0007" w:rsidRDefault="008049B8" w:rsidP="00016911">
      <w:pPr>
        <w:jc w:val="both"/>
        <w:rPr>
          <w:rFonts w:asciiTheme="majorHAnsi" w:hAnsiTheme="majorHAnsi"/>
          <w:color w:val="00000A"/>
          <w:sz w:val="28"/>
          <w:szCs w:val="28"/>
        </w:rPr>
      </w:pPr>
      <w:r w:rsidRPr="008E0007">
        <w:rPr>
          <w:rFonts w:asciiTheme="majorHAnsi" w:hAnsiTheme="majorHAnsi"/>
          <w:color w:val="00000A"/>
          <w:sz w:val="28"/>
          <w:szCs w:val="28"/>
        </w:rPr>
        <w:t>During the year tot</w:t>
      </w:r>
      <w:r w:rsidR="00B252AC" w:rsidRPr="008E0007">
        <w:rPr>
          <w:rFonts w:asciiTheme="majorHAnsi" w:hAnsiTheme="majorHAnsi"/>
          <w:color w:val="00000A"/>
          <w:sz w:val="28"/>
          <w:szCs w:val="28"/>
        </w:rPr>
        <w:t>al no of condoms distributed for free are 126724 and SM condoms sold are 1000.</w:t>
      </w:r>
    </w:p>
    <w:p w:rsidR="008049B8" w:rsidRPr="008E0007" w:rsidRDefault="008049B8">
      <w:pPr>
        <w:rPr>
          <w:rFonts w:asciiTheme="majorHAnsi" w:hAnsiTheme="majorHAnsi"/>
          <w:color w:val="00000A"/>
          <w:sz w:val="28"/>
          <w:szCs w:val="28"/>
        </w:rPr>
      </w:pPr>
    </w:p>
    <w:p w:rsidR="008049B8" w:rsidRPr="008E0007" w:rsidRDefault="008049B8">
      <w:pPr>
        <w:rPr>
          <w:rFonts w:asciiTheme="majorHAnsi" w:hAnsiTheme="majorHAnsi"/>
          <w:color w:val="FF0000"/>
          <w:sz w:val="28"/>
          <w:szCs w:val="28"/>
        </w:rPr>
      </w:pPr>
    </w:p>
    <w:p w:rsidR="008049B8" w:rsidRPr="008E0007" w:rsidRDefault="008049B8">
      <w:pPr>
        <w:rPr>
          <w:rFonts w:asciiTheme="majorHAnsi" w:hAnsiTheme="majorHAnsi"/>
          <w:color w:val="00000A"/>
          <w:sz w:val="28"/>
          <w:szCs w:val="28"/>
        </w:rPr>
      </w:pPr>
      <w:r w:rsidRPr="008E0007">
        <w:rPr>
          <w:rFonts w:asciiTheme="majorHAnsi" w:hAnsiTheme="majorHAnsi"/>
          <w:color w:val="00000A"/>
          <w:sz w:val="28"/>
          <w:szCs w:val="28"/>
        </w:rPr>
        <w:t>8. No. of Needles / Syringes distributed through outreach / DIC. -NA</w:t>
      </w:r>
    </w:p>
    <w:p w:rsidR="008049B8" w:rsidRPr="008E0007" w:rsidRDefault="008049B8">
      <w:pPr>
        <w:rPr>
          <w:rFonts w:asciiTheme="majorHAnsi" w:hAnsiTheme="majorHAnsi"/>
          <w:color w:val="00000A"/>
          <w:sz w:val="28"/>
          <w:szCs w:val="28"/>
        </w:rPr>
      </w:pPr>
    </w:p>
    <w:p w:rsidR="008049B8" w:rsidRPr="008E0007" w:rsidRDefault="008049B8">
      <w:pPr>
        <w:numPr>
          <w:ilvl w:val="0"/>
          <w:numId w:val="22"/>
        </w:numPr>
        <w:rPr>
          <w:rFonts w:asciiTheme="majorHAnsi" w:hAnsiTheme="majorHAnsi"/>
          <w:color w:val="00000A"/>
          <w:sz w:val="28"/>
          <w:szCs w:val="28"/>
        </w:rPr>
      </w:pPr>
      <w:r w:rsidRPr="008E0007">
        <w:rPr>
          <w:rFonts w:asciiTheme="majorHAnsi" w:hAnsiTheme="majorHAnsi"/>
          <w:color w:val="00000A"/>
          <w:sz w:val="28"/>
          <w:szCs w:val="28"/>
        </w:rPr>
        <w:t>Information on linkages for ICTC, DOT, ART, STI clinics.</w:t>
      </w:r>
    </w:p>
    <w:p w:rsidR="008049B8" w:rsidRPr="008E0007" w:rsidRDefault="008049B8">
      <w:pPr>
        <w:rPr>
          <w:rFonts w:asciiTheme="majorHAnsi" w:hAnsiTheme="majorHAnsi"/>
          <w:color w:val="FF0000"/>
          <w:sz w:val="28"/>
          <w:szCs w:val="28"/>
        </w:rPr>
      </w:pPr>
    </w:p>
    <w:p w:rsidR="008049B8" w:rsidRPr="008E0007" w:rsidRDefault="008049B8" w:rsidP="00DE4AB4">
      <w:pPr>
        <w:jc w:val="both"/>
        <w:rPr>
          <w:rFonts w:asciiTheme="majorHAnsi" w:hAnsiTheme="majorHAnsi"/>
          <w:color w:val="00000A"/>
          <w:sz w:val="28"/>
          <w:szCs w:val="28"/>
        </w:rPr>
      </w:pPr>
      <w:r w:rsidRPr="008E0007">
        <w:rPr>
          <w:rFonts w:asciiTheme="majorHAnsi" w:hAnsiTheme="majorHAnsi"/>
          <w:color w:val="00000A"/>
          <w:sz w:val="28"/>
          <w:szCs w:val="28"/>
        </w:rPr>
        <w:t>Organization has effective linkages with ICTC,</w:t>
      </w:r>
      <w:r w:rsidR="00DE4AB4" w:rsidRPr="008E0007">
        <w:rPr>
          <w:rFonts w:asciiTheme="majorHAnsi" w:hAnsiTheme="majorHAnsi"/>
          <w:color w:val="00000A"/>
          <w:sz w:val="28"/>
          <w:szCs w:val="28"/>
        </w:rPr>
        <w:t xml:space="preserve"> </w:t>
      </w:r>
      <w:r w:rsidRPr="008E0007">
        <w:rPr>
          <w:rFonts w:asciiTheme="majorHAnsi" w:hAnsiTheme="majorHAnsi"/>
          <w:color w:val="00000A"/>
          <w:sz w:val="28"/>
          <w:szCs w:val="28"/>
        </w:rPr>
        <w:t>ART,</w:t>
      </w:r>
      <w:r w:rsidR="00DE4AB4" w:rsidRPr="008E0007">
        <w:rPr>
          <w:rFonts w:asciiTheme="majorHAnsi" w:hAnsiTheme="majorHAnsi"/>
          <w:color w:val="00000A"/>
          <w:sz w:val="28"/>
          <w:szCs w:val="28"/>
        </w:rPr>
        <w:t xml:space="preserve"> </w:t>
      </w:r>
      <w:r w:rsidRPr="008E0007">
        <w:rPr>
          <w:rFonts w:asciiTheme="majorHAnsi" w:hAnsiTheme="majorHAnsi"/>
          <w:color w:val="00000A"/>
          <w:sz w:val="28"/>
          <w:szCs w:val="28"/>
        </w:rPr>
        <w:t xml:space="preserve">DOTS and STI clinics. All the referrals done to ICTCs were </w:t>
      </w:r>
      <w:r w:rsidR="006636AC" w:rsidRPr="008E0007">
        <w:rPr>
          <w:rFonts w:asciiTheme="majorHAnsi" w:hAnsiTheme="majorHAnsi"/>
          <w:color w:val="00000A"/>
          <w:sz w:val="28"/>
          <w:szCs w:val="28"/>
        </w:rPr>
        <w:t>actually</w:t>
      </w:r>
      <w:r w:rsidRPr="008E0007">
        <w:rPr>
          <w:rFonts w:asciiTheme="majorHAnsi" w:hAnsiTheme="majorHAnsi"/>
          <w:color w:val="00000A"/>
          <w:sz w:val="28"/>
          <w:szCs w:val="28"/>
        </w:rPr>
        <w:t xml:space="preserve"> tested for HIV and RPR</w:t>
      </w:r>
      <w:r w:rsidR="00DE4AB4" w:rsidRPr="008E0007">
        <w:rPr>
          <w:rFonts w:asciiTheme="majorHAnsi" w:hAnsiTheme="majorHAnsi"/>
          <w:color w:val="00000A"/>
          <w:sz w:val="28"/>
          <w:szCs w:val="28"/>
        </w:rPr>
        <w:t xml:space="preserve">. </w:t>
      </w:r>
      <w:r w:rsidR="008E40E6" w:rsidRPr="008E0007">
        <w:rPr>
          <w:rFonts w:asciiTheme="majorHAnsi" w:hAnsiTheme="majorHAnsi"/>
          <w:color w:val="00000A"/>
          <w:sz w:val="28"/>
          <w:szCs w:val="28"/>
        </w:rPr>
        <w:t>Till date one FSW is linked with ART and one is still not linked. In last nine months no positive case is detected for HIV and TB.</w:t>
      </w:r>
    </w:p>
    <w:p w:rsidR="008049B8" w:rsidRPr="008E0007" w:rsidRDefault="008049B8">
      <w:pPr>
        <w:rPr>
          <w:rFonts w:asciiTheme="majorHAnsi" w:hAnsiTheme="majorHAnsi"/>
          <w:color w:val="FF0000"/>
          <w:sz w:val="28"/>
          <w:szCs w:val="28"/>
        </w:rPr>
      </w:pPr>
    </w:p>
    <w:p w:rsidR="008049B8" w:rsidRPr="008E0007" w:rsidRDefault="008049B8">
      <w:pPr>
        <w:rPr>
          <w:rFonts w:asciiTheme="majorHAnsi" w:hAnsiTheme="majorHAnsi"/>
          <w:color w:val="FF0000"/>
          <w:sz w:val="28"/>
          <w:szCs w:val="28"/>
        </w:rPr>
      </w:pPr>
    </w:p>
    <w:p w:rsidR="008049B8" w:rsidRPr="008E0007" w:rsidRDefault="008049B8">
      <w:pPr>
        <w:rPr>
          <w:rFonts w:asciiTheme="majorHAnsi" w:hAnsiTheme="majorHAnsi"/>
          <w:color w:val="00000A"/>
          <w:sz w:val="28"/>
          <w:szCs w:val="28"/>
        </w:rPr>
      </w:pPr>
      <w:r w:rsidRPr="008E0007">
        <w:rPr>
          <w:rFonts w:asciiTheme="majorHAnsi" w:hAnsiTheme="majorHAnsi"/>
          <w:color w:val="00000A"/>
          <w:sz w:val="28"/>
          <w:szCs w:val="28"/>
        </w:rPr>
        <w:t xml:space="preserve">10. Referrals and follows up </w:t>
      </w:r>
    </w:p>
    <w:p w:rsidR="006F3CD3" w:rsidRPr="008E0007" w:rsidRDefault="008049B8" w:rsidP="00CE4FDF">
      <w:pPr>
        <w:jc w:val="both"/>
        <w:rPr>
          <w:rFonts w:asciiTheme="majorHAnsi" w:hAnsiTheme="majorHAnsi"/>
          <w:sz w:val="28"/>
          <w:szCs w:val="28"/>
        </w:rPr>
      </w:pPr>
      <w:r w:rsidRPr="008E0007">
        <w:rPr>
          <w:rFonts w:asciiTheme="majorHAnsi" w:hAnsiTheme="majorHAnsi"/>
          <w:sz w:val="28"/>
          <w:szCs w:val="28"/>
        </w:rPr>
        <w:t xml:space="preserve"> </w:t>
      </w:r>
    </w:p>
    <w:p w:rsidR="008049B8" w:rsidRPr="008E0007" w:rsidRDefault="00260E6E" w:rsidP="006F3CD3">
      <w:pPr>
        <w:jc w:val="both"/>
        <w:rPr>
          <w:rFonts w:asciiTheme="majorHAnsi" w:hAnsiTheme="majorHAnsi" w:cs="Times New Roman"/>
          <w:b/>
          <w:bCs/>
          <w:sz w:val="28"/>
          <w:szCs w:val="28"/>
        </w:rPr>
      </w:pPr>
      <w:r w:rsidRPr="008E0007">
        <w:rPr>
          <w:rFonts w:asciiTheme="majorHAnsi" w:hAnsiTheme="majorHAnsi"/>
          <w:color w:val="00000A"/>
          <w:sz w:val="28"/>
          <w:szCs w:val="28"/>
        </w:rPr>
        <w:t>Follow-up</w:t>
      </w:r>
      <w:r w:rsidR="008049B8" w:rsidRPr="008E0007">
        <w:rPr>
          <w:rFonts w:asciiTheme="majorHAnsi" w:hAnsiTheme="majorHAnsi"/>
          <w:color w:val="00000A"/>
          <w:sz w:val="28"/>
          <w:szCs w:val="28"/>
        </w:rPr>
        <w:t xml:space="preserve"> was done very effectively by counselor </w:t>
      </w:r>
      <w:r w:rsidR="006F3CD3" w:rsidRPr="008E0007">
        <w:rPr>
          <w:rFonts w:asciiTheme="majorHAnsi" w:hAnsiTheme="majorHAnsi"/>
          <w:color w:val="00000A"/>
          <w:sz w:val="28"/>
          <w:szCs w:val="28"/>
        </w:rPr>
        <w:t xml:space="preserve">for the due list. </w:t>
      </w:r>
      <w:r w:rsidRPr="008E0007">
        <w:rPr>
          <w:rFonts w:asciiTheme="majorHAnsi" w:hAnsiTheme="majorHAnsi"/>
          <w:color w:val="00000A"/>
          <w:sz w:val="28"/>
          <w:szCs w:val="28"/>
        </w:rPr>
        <w:t>From 13</w:t>
      </w:r>
      <w:r w:rsidR="006579E0" w:rsidRPr="008E0007">
        <w:rPr>
          <w:rFonts w:asciiTheme="majorHAnsi" w:hAnsiTheme="majorHAnsi"/>
          <w:color w:val="00000A"/>
          <w:sz w:val="28"/>
          <w:szCs w:val="28"/>
        </w:rPr>
        <w:t xml:space="preserve"> seropositive cases detected </w:t>
      </w:r>
      <w:r w:rsidRPr="008E0007">
        <w:rPr>
          <w:rFonts w:asciiTheme="majorHAnsi" w:hAnsiTheme="majorHAnsi"/>
          <w:color w:val="00000A"/>
          <w:sz w:val="28"/>
          <w:szCs w:val="28"/>
        </w:rPr>
        <w:t>till date by the organization. 2 PLHIV clients are expired, 11 are in ON ART</w:t>
      </w:r>
      <w:r w:rsidR="006579E0" w:rsidRPr="008E0007">
        <w:rPr>
          <w:rFonts w:asciiTheme="majorHAnsi" w:hAnsiTheme="majorHAnsi"/>
          <w:color w:val="00000A"/>
          <w:sz w:val="28"/>
          <w:szCs w:val="28"/>
        </w:rPr>
        <w:t xml:space="preserve"> so cannot be linked to ART centre.</w:t>
      </w:r>
      <w:r w:rsidRPr="008E0007">
        <w:rPr>
          <w:rFonts w:asciiTheme="majorHAnsi" w:hAnsiTheme="majorHAnsi"/>
          <w:color w:val="00000A"/>
          <w:sz w:val="28"/>
          <w:szCs w:val="28"/>
        </w:rPr>
        <w:t xml:space="preserve"> GMC Doctor express that need one meeting with on ART people need to be counseled for ART medicine.</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 </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V. Community participation </w:t>
      </w:r>
    </w:p>
    <w:p w:rsidR="008049B8" w:rsidRPr="008E0007" w:rsidRDefault="008049B8">
      <w:pPr>
        <w:rPr>
          <w:rFonts w:asciiTheme="majorHAnsi" w:hAnsiTheme="majorHAnsi" w:cs="Times New Roman"/>
          <w:i/>
          <w:color w:val="00000A"/>
          <w:sz w:val="28"/>
          <w:szCs w:val="28"/>
        </w:rPr>
      </w:pPr>
    </w:p>
    <w:p w:rsidR="008049B8" w:rsidRPr="008E0007" w:rsidRDefault="008049B8">
      <w:pPr>
        <w:numPr>
          <w:ilvl w:val="0"/>
          <w:numId w:val="23"/>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Collectivization activities: No. of SHGs/Community groups/CBOs formed since inception, perspectives of these groups towards the project  .</w:t>
      </w:r>
    </w:p>
    <w:p w:rsidR="008049B8" w:rsidRPr="008E0007" w:rsidRDefault="008049B8">
      <w:pPr>
        <w:rPr>
          <w:rFonts w:asciiTheme="majorHAnsi" w:hAnsiTheme="majorHAnsi" w:cs="Times New Roman"/>
          <w:i/>
          <w:color w:val="00000A"/>
          <w:sz w:val="28"/>
          <w:szCs w:val="28"/>
        </w:rPr>
      </w:pPr>
    </w:p>
    <w:p w:rsidR="008049B8" w:rsidRPr="008E0007" w:rsidRDefault="00260E6E" w:rsidP="00BB1B5F">
      <w:pPr>
        <w:jc w:val="both"/>
        <w:rPr>
          <w:rFonts w:asciiTheme="majorHAnsi" w:hAnsiTheme="majorHAnsi" w:cs="Times New Roman"/>
          <w:bCs/>
          <w:color w:val="00000A"/>
          <w:sz w:val="28"/>
          <w:szCs w:val="28"/>
        </w:rPr>
      </w:pPr>
      <w:r w:rsidRPr="008E0007">
        <w:rPr>
          <w:rFonts w:asciiTheme="majorHAnsi" w:hAnsiTheme="majorHAnsi" w:cs="Times New Roman"/>
          <w:color w:val="00000A"/>
          <w:sz w:val="28"/>
          <w:szCs w:val="28"/>
        </w:rPr>
        <w:t>3</w:t>
      </w:r>
      <w:r w:rsidR="00BB1B5F" w:rsidRPr="008E0007">
        <w:rPr>
          <w:rFonts w:asciiTheme="majorHAnsi" w:hAnsiTheme="majorHAnsi" w:cs="Times New Roman"/>
          <w:color w:val="00000A"/>
          <w:sz w:val="28"/>
          <w:szCs w:val="28"/>
        </w:rPr>
        <w:t xml:space="preserve"> Groups</w:t>
      </w:r>
      <w:r w:rsidR="004D2B0D" w:rsidRPr="008E0007">
        <w:rPr>
          <w:rFonts w:asciiTheme="majorHAnsi" w:hAnsiTheme="majorHAnsi" w:cs="Times New Roman"/>
          <w:color w:val="00000A"/>
          <w:sz w:val="28"/>
          <w:szCs w:val="28"/>
        </w:rPr>
        <w:t xml:space="preserve"> of 15 each members</w:t>
      </w:r>
      <w:r w:rsidR="00BB1B5F" w:rsidRPr="008E0007">
        <w:rPr>
          <w:rFonts w:asciiTheme="majorHAnsi" w:hAnsiTheme="majorHAnsi" w:cs="Times New Roman"/>
          <w:color w:val="00000A"/>
          <w:sz w:val="28"/>
          <w:szCs w:val="28"/>
        </w:rPr>
        <w:t xml:space="preserve"> are there</w:t>
      </w:r>
      <w:r w:rsidR="008049B8" w:rsidRPr="008E0007">
        <w:rPr>
          <w:rFonts w:asciiTheme="majorHAnsi" w:hAnsiTheme="majorHAnsi" w:cs="Times New Roman"/>
          <w:color w:val="00000A"/>
          <w:sz w:val="28"/>
          <w:szCs w:val="28"/>
        </w:rPr>
        <w:t xml:space="preserve">. There are </w:t>
      </w:r>
      <w:r w:rsidR="004D2B0D" w:rsidRPr="008E0007">
        <w:rPr>
          <w:rFonts w:asciiTheme="majorHAnsi" w:hAnsiTheme="majorHAnsi" w:cs="Times New Roman"/>
          <w:color w:val="00000A"/>
          <w:sz w:val="28"/>
          <w:szCs w:val="28"/>
        </w:rPr>
        <w:t>six</w:t>
      </w:r>
      <w:r w:rsidR="008049B8" w:rsidRPr="008E0007">
        <w:rPr>
          <w:rFonts w:asciiTheme="majorHAnsi" w:hAnsiTheme="majorHAnsi" w:cs="Times New Roman"/>
          <w:color w:val="00000A"/>
          <w:sz w:val="28"/>
          <w:szCs w:val="28"/>
        </w:rPr>
        <w:t xml:space="preserve"> committees formed by the project </w:t>
      </w:r>
      <w:r w:rsidR="004D2B0D" w:rsidRPr="008E0007">
        <w:rPr>
          <w:rFonts w:asciiTheme="majorHAnsi" w:hAnsiTheme="majorHAnsi" w:cs="Times New Roman"/>
          <w:color w:val="00000A"/>
          <w:sz w:val="28"/>
          <w:szCs w:val="28"/>
        </w:rPr>
        <w:t xml:space="preserve">and there is </w:t>
      </w:r>
      <w:r w:rsidR="008049B8" w:rsidRPr="008E0007">
        <w:rPr>
          <w:rFonts w:asciiTheme="majorHAnsi" w:hAnsiTheme="majorHAnsi" w:cs="Times New Roman"/>
          <w:color w:val="00000A"/>
          <w:sz w:val="28"/>
          <w:szCs w:val="28"/>
        </w:rPr>
        <w:t>community participation.</w:t>
      </w:r>
      <w:r w:rsidR="00BB1B5F" w:rsidRPr="008E0007">
        <w:rPr>
          <w:rFonts w:asciiTheme="majorHAnsi" w:hAnsiTheme="majorHAnsi" w:cs="Times New Roman"/>
          <w:color w:val="00000A"/>
          <w:sz w:val="28"/>
          <w:szCs w:val="28"/>
        </w:rPr>
        <w:t xml:space="preserve"> </w:t>
      </w:r>
      <w:r w:rsidR="00BB1B5F" w:rsidRPr="008E0007">
        <w:rPr>
          <w:rFonts w:asciiTheme="majorHAnsi" w:hAnsiTheme="majorHAnsi" w:cs="Times New Roman"/>
          <w:bCs/>
          <w:color w:val="00000A"/>
          <w:sz w:val="28"/>
          <w:szCs w:val="28"/>
        </w:rPr>
        <w:t xml:space="preserve">Recommended to have more </w:t>
      </w:r>
      <w:r w:rsidR="004D2B0D" w:rsidRPr="008E0007">
        <w:rPr>
          <w:rFonts w:asciiTheme="majorHAnsi" w:hAnsiTheme="majorHAnsi" w:cs="Times New Roman"/>
          <w:bCs/>
          <w:color w:val="00000A"/>
          <w:sz w:val="28"/>
          <w:szCs w:val="28"/>
        </w:rPr>
        <w:t>groups of SHGs.</w:t>
      </w:r>
      <w:r w:rsidRPr="008E0007">
        <w:rPr>
          <w:rFonts w:asciiTheme="majorHAnsi" w:hAnsiTheme="majorHAnsi" w:cs="Times New Roman"/>
          <w:bCs/>
          <w:color w:val="00000A"/>
          <w:sz w:val="28"/>
          <w:szCs w:val="28"/>
        </w:rPr>
        <w:t xml:space="preserve"> To get benefits of the positive people get by Govan government.</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numPr>
          <w:ilvl w:val="0"/>
          <w:numId w:val="24"/>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Community participation in project activities- level and extent of participation, reflection of the same in the activities and documents</w:t>
      </w:r>
    </w:p>
    <w:p w:rsidR="008049B8" w:rsidRPr="008E0007" w:rsidRDefault="008049B8">
      <w:pPr>
        <w:rPr>
          <w:rFonts w:asciiTheme="majorHAnsi" w:hAnsiTheme="majorHAnsi" w:cs="Times New Roman"/>
          <w:i/>
          <w:color w:val="00000A"/>
          <w:sz w:val="28"/>
          <w:szCs w:val="28"/>
        </w:rPr>
      </w:pPr>
    </w:p>
    <w:p w:rsidR="008049B8" w:rsidRPr="008E0007" w:rsidRDefault="009F3166">
      <w:pPr>
        <w:rPr>
          <w:rFonts w:asciiTheme="majorHAnsi" w:hAnsiTheme="majorHAnsi" w:cs="Times New Roman"/>
          <w:color w:val="00000A"/>
          <w:sz w:val="28"/>
          <w:szCs w:val="28"/>
        </w:rPr>
      </w:pPr>
      <w:r w:rsidRPr="008E0007">
        <w:rPr>
          <w:rFonts w:asciiTheme="majorHAnsi" w:hAnsiTheme="majorHAnsi" w:cs="Times New Roman"/>
          <w:color w:val="00000A"/>
          <w:sz w:val="28"/>
          <w:szCs w:val="28"/>
        </w:rPr>
        <w:lastRenderedPageBreak/>
        <w:t xml:space="preserve">DIC level events are </w:t>
      </w:r>
      <w:r w:rsidR="004D2B0D" w:rsidRPr="008E0007">
        <w:rPr>
          <w:rFonts w:asciiTheme="majorHAnsi" w:hAnsiTheme="majorHAnsi" w:cs="Times New Roman"/>
          <w:color w:val="00000A"/>
          <w:sz w:val="28"/>
          <w:szCs w:val="28"/>
        </w:rPr>
        <w:t xml:space="preserve">not been organized due to lack of budget. </w:t>
      </w:r>
      <w:r w:rsidR="00260E6E" w:rsidRPr="008E0007">
        <w:rPr>
          <w:rFonts w:asciiTheme="majorHAnsi" w:hAnsiTheme="majorHAnsi" w:cs="Times New Roman"/>
          <w:color w:val="00000A"/>
          <w:sz w:val="28"/>
          <w:szCs w:val="28"/>
        </w:rPr>
        <w:t>Some of events will conducted by the organization on their own.</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VI. Linkages </w:t>
      </w:r>
    </w:p>
    <w:p w:rsidR="008049B8" w:rsidRPr="008E0007" w:rsidRDefault="008049B8">
      <w:pPr>
        <w:rPr>
          <w:rFonts w:asciiTheme="majorHAnsi" w:hAnsiTheme="majorHAnsi" w:cs="Times New Roman"/>
          <w:i/>
          <w:color w:val="00000A"/>
          <w:sz w:val="28"/>
          <w:szCs w:val="28"/>
        </w:rPr>
      </w:pPr>
    </w:p>
    <w:p w:rsidR="008049B8" w:rsidRPr="008E0007" w:rsidRDefault="008049B8">
      <w:pPr>
        <w:numPr>
          <w:ilvl w:val="0"/>
          <w:numId w:val="25"/>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Assess the linkages established with the various services providers like STI, ICTC, TB clinics etc…</w:t>
      </w:r>
    </w:p>
    <w:p w:rsidR="00E025C5" w:rsidRPr="008E0007" w:rsidRDefault="00E025C5">
      <w:pPr>
        <w:rPr>
          <w:rFonts w:asciiTheme="majorHAnsi" w:hAnsiTheme="majorHAnsi" w:cs="Times New Roman"/>
          <w:i/>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sz w:val="28"/>
          <w:szCs w:val="28"/>
        </w:rPr>
        <w:t xml:space="preserve">TI staff </w:t>
      </w:r>
      <w:r w:rsidR="004D2B0D" w:rsidRPr="008E0007">
        <w:rPr>
          <w:rFonts w:asciiTheme="majorHAnsi" w:hAnsiTheme="majorHAnsi" w:cs="Times New Roman"/>
          <w:sz w:val="28"/>
          <w:szCs w:val="28"/>
        </w:rPr>
        <w:t xml:space="preserve">and community is </w:t>
      </w:r>
      <w:r w:rsidRPr="008E0007">
        <w:rPr>
          <w:rFonts w:asciiTheme="majorHAnsi" w:hAnsiTheme="majorHAnsi" w:cs="Times New Roman"/>
          <w:sz w:val="28"/>
          <w:szCs w:val="28"/>
        </w:rPr>
        <w:t xml:space="preserve">having good </w:t>
      </w:r>
      <w:r w:rsidR="004D2B0D" w:rsidRPr="008E0007">
        <w:rPr>
          <w:rFonts w:asciiTheme="majorHAnsi" w:hAnsiTheme="majorHAnsi" w:cs="Times New Roman"/>
          <w:sz w:val="28"/>
          <w:szCs w:val="28"/>
        </w:rPr>
        <w:t>access</w:t>
      </w:r>
      <w:r w:rsidRPr="008E0007">
        <w:rPr>
          <w:rFonts w:asciiTheme="majorHAnsi" w:hAnsiTheme="majorHAnsi" w:cs="Times New Roman"/>
          <w:sz w:val="28"/>
          <w:szCs w:val="28"/>
        </w:rPr>
        <w:t xml:space="preserve"> </w:t>
      </w:r>
      <w:r w:rsidR="004D2B0D" w:rsidRPr="008E0007">
        <w:rPr>
          <w:rFonts w:asciiTheme="majorHAnsi" w:hAnsiTheme="majorHAnsi" w:cs="Times New Roman"/>
          <w:sz w:val="28"/>
          <w:szCs w:val="28"/>
        </w:rPr>
        <w:t>to</w:t>
      </w:r>
      <w:r w:rsidRPr="008E0007">
        <w:rPr>
          <w:rFonts w:asciiTheme="majorHAnsi" w:hAnsiTheme="majorHAnsi" w:cs="Times New Roman"/>
          <w:sz w:val="28"/>
          <w:szCs w:val="28"/>
        </w:rPr>
        <w:t xml:space="preserve"> ICTC,</w:t>
      </w:r>
      <w:r w:rsidR="00E025C5" w:rsidRPr="008E0007">
        <w:rPr>
          <w:rFonts w:asciiTheme="majorHAnsi" w:hAnsiTheme="majorHAnsi" w:cs="Times New Roman"/>
          <w:sz w:val="28"/>
          <w:szCs w:val="28"/>
        </w:rPr>
        <w:t xml:space="preserve"> </w:t>
      </w:r>
      <w:r w:rsidRPr="008E0007">
        <w:rPr>
          <w:rFonts w:asciiTheme="majorHAnsi" w:hAnsiTheme="majorHAnsi" w:cs="Times New Roman"/>
          <w:sz w:val="28"/>
          <w:szCs w:val="28"/>
        </w:rPr>
        <w:t>ART</w:t>
      </w:r>
      <w:r w:rsidR="004D2B0D" w:rsidRPr="008E0007">
        <w:rPr>
          <w:rFonts w:asciiTheme="majorHAnsi" w:hAnsiTheme="majorHAnsi" w:cs="Times New Roman"/>
          <w:sz w:val="28"/>
          <w:szCs w:val="28"/>
        </w:rPr>
        <w:t xml:space="preserve"> </w:t>
      </w:r>
      <w:r w:rsidR="00E025C5" w:rsidRPr="008E0007">
        <w:rPr>
          <w:rFonts w:asciiTheme="majorHAnsi" w:hAnsiTheme="majorHAnsi" w:cs="Times New Roman"/>
          <w:sz w:val="28"/>
          <w:szCs w:val="28"/>
        </w:rPr>
        <w:t>center</w:t>
      </w:r>
      <w:r w:rsidR="004D2B0D" w:rsidRPr="008E0007">
        <w:rPr>
          <w:rFonts w:asciiTheme="majorHAnsi" w:hAnsiTheme="majorHAnsi" w:cs="Times New Roman"/>
          <w:sz w:val="28"/>
          <w:szCs w:val="28"/>
        </w:rPr>
        <w:t>.</w:t>
      </w:r>
    </w:p>
    <w:p w:rsidR="008049B8" w:rsidRPr="008E0007" w:rsidRDefault="008049B8">
      <w:pPr>
        <w:rPr>
          <w:rFonts w:asciiTheme="majorHAnsi" w:hAnsiTheme="majorHAnsi" w:cs="Times New Roman"/>
          <w:i/>
          <w:color w:val="00000A"/>
          <w:sz w:val="28"/>
          <w:szCs w:val="28"/>
        </w:rPr>
      </w:pPr>
    </w:p>
    <w:p w:rsidR="007A0C46" w:rsidRPr="008E0007" w:rsidRDefault="007A0C46">
      <w:pPr>
        <w:rPr>
          <w:rFonts w:asciiTheme="majorHAnsi" w:hAnsiTheme="majorHAnsi" w:cs="Times New Roman"/>
          <w:i/>
          <w:color w:val="00000A"/>
          <w:sz w:val="28"/>
          <w:szCs w:val="28"/>
        </w:rPr>
      </w:pPr>
    </w:p>
    <w:p w:rsidR="008049B8" w:rsidRPr="008E0007" w:rsidRDefault="008049B8">
      <w:pPr>
        <w:numPr>
          <w:ilvl w:val="0"/>
          <w:numId w:val="26"/>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Percentages of HRGs tested in ICTC and gap between referred and testeud.</w:t>
      </w:r>
    </w:p>
    <w:p w:rsidR="00323276" w:rsidRPr="008E0007" w:rsidRDefault="00323276" w:rsidP="00323276">
      <w:pPr>
        <w:jc w:val="both"/>
        <w:rPr>
          <w:rFonts w:asciiTheme="majorHAnsi" w:hAnsiTheme="majorHAnsi" w:cs="Times New Roman"/>
          <w:color w:val="00000A"/>
          <w:sz w:val="28"/>
          <w:szCs w:val="28"/>
        </w:rPr>
      </w:pPr>
    </w:p>
    <w:p w:rsidR="008049B8" w:rsidRPr="008E0007" w:rsidRDefault="008049B8" w:rsidP="00323276">
      <w:pPr>
        <w:jc w:val="both"/>
        <w:rPr>
          <w:rFonts w:asciiTheme="majorHAnsi" w:hAnsiTheme="majorHAnsi" w:cs="Times New Roman"/>
          <w:color w:val="00000A"/>
          <w:sz w:val="28"/>
          <w:szCs w:val="28"/>
        </w:rPr>
      </w:pPr>
      <w:r w:rsidRPr="008E0007">
        <w:rPr>
          <w:rFonts w:asciiTheme="majorHAnsi" w:hAnsiTheme="majorHAnsi" w:cs="Times New Roman"/>
          <w:color w:val="00000A"/>
          <w:sz w:val="28"/>
          <w:szCs w:val="28"/>
        </w:rPr>
        <w:t>No gap found in number of HRG Referred and actu</w:t>
      </w:r>
      <w:r w:rsidR="00323276" w:rsidRPr="008E0007">
        <w:rPr>
          <w:rFonts w:asciiTheme="majorHAnsi" w:hAnsiTheme="majorHAnsi" w:cs="Times New Roman"/>
          <w:color w:val="00000A"/>
          <w:sz w:val="28"/>
          <w:szCs w:val="28"/>
        </w:rPr>
        <w:t>al</w:t>
      </w:r>
      <w:r w:rsidRPr="008E0007">
        <w:rPr>
          <w:rFonts w:asciiTheme="majorHAnsi" w:hAnsiTheme="majorHAnsi" w:cs="Times New Roman"/>
          <w:color w:val="00000A"/>
          <w:sz w:val="28"/>
          <w:szCs w:val="28"/>
        </w:rPr>
        <w:t>ly tested at ICTCs.</w:t>
      </w:r>
      <w:r w:rsidR="00323276" w:rsidRPr="008E0007">
        <w:rPr>
          <w:rFonts w:asciiTheme="majorHAnsi" w:hAnsiTheme="majorHAnsi" w:cs="Times New Roman"/>
          <w:color w:val="00000A"/>
          <w:sz w:val="28"/>
          <w:szCs w:val="28"/>
        </w:rPr>
        <w:t xml:space="preserve"> </w:t>
      </w:r>
      <w:r w:rsidRPr="008E0007">
        <w:rPr>
          <w:rFonts w:asciiTheme="majorHAnsi" w:hAnsiTheme="majorHAnsi" w:cs="Times New Roman"/>
          <w:color w:val="00000A"/>
          <w:sz w:val="28"/>
          <w:szCs w:val="28"/>
        </w:rPr>
        <w:t xml:space="preserve">Total </w:t>
      </w:r>
      <w:r w:rsidR="00260E6E" w:rsidRPr="008E0007">
        <w:rPr>
          <w:rFonts w:asciiTheme="majorHAnsi" w:hAnsiTheme="majorHAnsi" w:cs="Times New Roman"/>
          <w:color w:val="00000A"/>
          <w:sz w:val="28"/>
          <w:szCs w:val="28"/>
        </w:rPr>
        <w:t>registered population is 1000, out of the same 846 are tested once and 1692</w:t>
      </w:r>
      <w:r w:rsidR="004D2B0D" w:rsidRPr="008E0007">
        <w:rPr>
          <w:rFonts w:asciiTheme="majorHAnsi" w:hAnsiTheme="majorHAnsi" w:cs="Times New Roman"/>
          <w:color w:val="00000A"/>
          <w:sz w:val="28"/>
          <w:szCs w:val="28"/>
        </w:rPr>
        <w:t xml:space="preserve"> are tested twice.</w:t>
      </w:r>
    </w:p>
    <w:p w:rsidR="008049B8" w:rsidRPr="008E0007" w:rsidRDefault="008049B8" w:rsidP="00323276">
      <w:pPr>
        <w:jc w:val="both"/>
        <w:rPr>
          <w:rFonts w:asciiTheme="majorHAnsi" w:hAnsiTheme="majorHAnsi" w:cs="Times New Roman"/>
          <w:color w:val="00000A"/>
          <w:sz w:val="28"/>
          <w:szCs w:val="28"/>
        </w:rPr>
      </w:pPr>
      <w:r w:rsidRPr="008E0007">
        <w:rPr>
          <w:rFonts w:asciiTheme="majorHAnsi" w:hAnsiTheme="majorHAnsi" w:cs="Times New Roman"/>
          <w:color w:val="00000A"/>
          <w:sz w:val="28"/>
          <w:szCs w:val="28"/>
        </w:rPr>
        <w:t xml:space="preserve"> </w:t>
      </w:r>
    </w:p>
    <w:p w:rsidR="008049B8" w:rsidRPr="008E0007" w:rsidRDefault="008049B8">
      <w:pPr>
        <w:rPr>
          <w:rFonts w:asciiTheme="majorHAnsi" w:hAnsiTheme="majorHAnsi" w:cs="Times New Roman"/>
          <w:i/>
          <w:color w:val="00000A"/>
          <w:sz w:val="28"/>
          <w:szCs w:val="28"/>
        </w:rPr>
      </w:pPr>
    </w:p>
    <w:p w:rsidR="008049B8" w:rsidRPr="008E0007" w:rsidRDefault="008049B8">
      <w:pPr>
        <w:numPr>
          <w:ilvl w:val="0"/>
          <w:numId w:val="27"/>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Support system developed with various stakeholders and involvement of various stakeholders in the project.</w:t>
      </w:r>
    </w:p>
    <w:p w:rsidR="008049B8" w:rsidRPr="008E0007" w:rsidRDefault="008049B8">
      <w:pPr>
        <w:rPr>
          <w:rFonts w:asciiTheme="majorHAnsi" w:hAnsiTheme="majorHAnsi" w:cs="Times New Roman"/>
          <w:i/>
          <w:color w:val="00000A"/>
          <w:sz w:val="28"/>
          <w:szCs w:val="28"/>
        </w:rPr>
      </w:pPr>
    </w:p>
    <w:p w:rsidR="008049B8" w:rsidRPr="008E0007" w:rsidRDefault="008049B8" w:rsidP="000C0C6F">
      <w:pPr>
        <w:jc w:val="both"/>
        <w:rPr>
          <w:rFonts w:asciiTheme="majorHAnsi" w:eastAsia="Times New Roman" w:hAnsiTheme="majorHAnsi" w:cs="Times New Roman"/>
          <w:sz w:val="28"/>
          <w:szCs w:val="28"/>
        </w:rPr>
      </w:pPr>
      <w:r w:rsidRPr="008E0007">
        <w:rPr>
          <w:rFonts w:asciiTheme="majorHAnsi" w:eastAsia="Times New Roman" w:hAnsiTheme="majorHAnsi" w:cs="Times New Roman"/>
          <w:sz w:val="28"/>
          <w:szCs w:val="28"/>
        </w:rPr>
        <w:t xml:space="preserve">Meetings conducted </w:t>
      </w:r>
      <w:r w:rsidR="000C0C6F" w:rsidRPr="008E0007">
        <w:rPr>
          <w:rFonts w:asciiTheme="majorHAnsi" w:eastAsia="Times New Roman" w:hAnsiTheme="majorHAnsi" w:cs="Times New Roman"/>
          <w:sz w:val="28"/>
          <w:szCs w:val="28"/>
        </w:rPr>
        <w:t>with major</w:t>
      </w:r>
      <w:r w:rsidRPr="008E0007">
        <w:rPr>
          <w:rFonts w:asciiTheme="majorHAnsi" w:eastAsia="Times New Roman" w:hAnsiTheme="majorHAnsi" w:cs="Times New Roman"/>
          <w:sz w:val="28"/>
          <w:szCs w:val="28"/>
        </w:rPr>
        <w:t xml:space="preserve"> stake holders are as per the need. </w:t>
      </w:r>
      <w:r w:rsidR="000C0C6F" w:rsidRPr="008E0007">
        <w:rPr>
          <w:rFonts w:asciiTheme="majorHAnsi" w:eastAsia="Times New Roman" w:hAnsiTheme="majorHAnsi" w:cs="Times New Roman"/>
          <w:sz w:val="28"/>
          <w:szCs w:val="28"/>
        </w:rPr>
        <w:t>S</w:t>
      </w:r>
      <w:r w:rsidRPr="008E0007">
        <w:rPr>
          <w:rFonts w:asciiTheme="majorHAnsi" w:eastAsia="Times New Roman" w:hAnsiTheme="majorHAnsi" w:cs="Times New Roman"/>
          <w:sz w:val="28"/>
          <w:szCs w:val="28"/>
        </w:rPr>
        <w:t xml:space="preserve">take holders when </w:t>
      </w:r>
      <w:r w:rsidR="000C0C6F" w:rsidRPr="008E0007">
        <w:rPr>
          <w:rFonts w:asciiTheme="majorHAnsi" w:eastAsia="Times New Roman" w:hAnsiTheme="majorHAnsi" w:cs="Times New Roman"/>
          <w:sz w:val="28"/>
          <w:szCs w:val="28"/>
        </w:rPr>
        <w:t>asked said</w:t>
      </w:r>
      <w:r w:rsidRPr="008E0007">
        <w:rPr>
          <w:rFonts w:asciiTheme="majorHAnsi" w:eastAsia="Times New Roman" w:hAnsiTheme="majorHAnsi" w:cs="Times New Roman"/>
          <w:sz w:val="28"/>
          <w:szCs w:val="28"/>
        </w:rPr>
        <w:t xml:space="preserve"> that they are happy with the project services,</w:t>
      </w:r>
      <w:r w:rsidR="000C0C6F" w:rsidRPr="008E0007">
        <w:rPr>
          <w:rFonts w:asciiTheme="majorHAnsi" w:eastAsia="Times New Roman" w:hAnsiTheme="majorHAnsi" w:cs="Times New Roman"/>
          <w:sz w:val="28"/>
          <w:szCs w:val="28"/>
        </w:rPr>
        <w:t xml:space="preserve"> </w:t>
      </w:r>
      <w:r w:rsidRPr="008E0007">
        <w:rPr>
          <w:rFonts w:asciiTheme="majorHAnsi" w:eastAsia="Times New Roman" w:hAnsiTheme="majorHAnsi" w:cs="Times New Roman"/>
          <w:sz w:val="28"/>
          <w:szCs w:val="28"/>
        </w:rPr>
        <w:t>they are supportive to the ORWs and Peers at the field level especially during crises situations</w:t>
      </w:r>
      <w:r w:rsidR="000C0C6F" w:rsidRPr="008E0007">
        <w:rPr>
          <w:rFonts w:asciiTheme="majorHAnsi" w:eastAsia="Times New Roman" w:hAnsiTheme="majorHAnsi" w:cs="Times New Roman"/>
          <w:sz w:val="28"/>
          <w:szCs w:val="28"/>
        </w:rPr>
        <w:t>.</w:t>
      </w:r>
    </w:p>
    <w:p w:rsidR="008049B8" w:rsidRPr="008E0007" w:rsidRDefault="008049B8" w:rsidP="000C0C6F">
      <w:pPr>
        <w:jc w:val="both"/>
        <w:rPr>
          <w:rFonts w:asciiTheme="majorHAnsi" w:eastAsia="Times New Roman" w:hAnsiTheme="majorHAnsi" w:cs="Times New Roman"/>
          <w:sz w:val="28"/>
          <w:szCs w:val="28"/>
        </w:rPr>
      </w:pPr>
    </w:p>
    <w:p w:rsidR="008049B8" w:rsidRPr="008E0007" w:rsidRDefault="008049B8">
      <w:pPr>
        <w:pageBreakBefore/>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lastRenderedPageBreak/>
        <w:t xml:space="preserve">II. Financial systems and procedures </w:t>
      </w:r>
    </w:p>
    <w:p w:rsidR="008049B8" w:rsidRPr="008E0007" w:rsidRDefault="008049B8">
      <w:pPr>
        <w:rPr>
          <w:rFonts w:asciiTheme="majorHAnsi" w:hAnsiTheme="majorHAnsi" w:cs="Times New Roman"/>
          <w:i/>
          <w:color w:val="00000A"/>
          <w:sz w:val="28"/>
          <w:szCs w:val="28"/>
        </w:rPr>
      </w:pPr>
    </w:p>
    <w:p w:rsidR="008049B8" w:rsidRPr="008E0007" w:rsidRDefault="008049B8">
      <w:pPr>
        <w:numPr>
          <w:ilvl w:val="0"/>
          <w:numId w:val="28"/>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Systems of planning: Existence and adherence to NGO-CBO guidelines/ any approved systems endorsed by SACS/NACO- supporting official communication.</w:t>
      </w:r>
    </w:p>
    <w:p w:rsidR="008049B8" w:rsidRPr="008E0007" w:rsidRDefault="008049B8">
      <w:pPr>
        <w:rPr>
          <w:rFonts w:asciiTheme="majorHAnsi" w:hAnsiTheme="majorHAnsi" w:cs="Times New Roman"/>
          <w:i/>
          <w:color w:val="00000A"/>
          <w:sz w:val="28"/>
          <w:szCs w:val="28"/>
        </w:rPr>
      </w:pPr>
    </w:p>
    <w:p w:rsidR="00955EA0" w:rsidRPr="008E0007" w:rsidRDefault="00955EA0">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Project follows the NGO/CBO Guidelines.</w:t>
      </w:r>
    </w:p>
    <w:p w:rsidR="00DC0497" w:rsidRPr="008E0007" w:rsidRDefault="00DC0497" w:rsidP="00DC0497">
      <w:pPr>
        <w:jc w:val="both"/>
        <w:rPr>
          <w:rFonts w:asciiTheme="majorHAnsi" w:eastAsia="Calibri" w:hAnsiTheme="majorHAnsi" w:cs="Calibri"/>
          <w:color w:val="00000A"/>
          <w:sz w:val="28"/>
          <w:szCs w:val="28"/>
        </w:rPr>
      </w:pPr>
    </w:p>
    <w:p w:rsidR="008049B8" w:rsidRPr="008E0007" w:rsidRDefault="008049B8" w:rsidP="00DC0497">
      <w:pPr>
        <w:jc w:val="both"/>
        <w:rPr>
          <w:rFonts w:asciiTheme="majorHAnsi" w:eastAsia="Mangal" w:hAnsiTheme="majorHAnsi" w:cs="Mangal"/>
          <w:sz w:val="28"/>
          <w:szCs w:val="28"/>
        </w:rPr>
      </w:pPr>
      <w:r w:rsidRPr="008E0007">
        <w:rPr>
          <w:rFonts w:asciiTheme="majorHAnsi" w:eastAsia="Calibri" w:hAnsiTheme="majorHAnsi" w:cs="Calibri"/>
          <w:color w:val="00000A"/>
          <w:sz w:val="28"/>
          <w:szCs w:val="28"/>
        </w:rPr>
        <w:t xml:space="preserve">Vouchers and bills are maintained with approval. The </w:t>
      </w:r>
      <w:r w:rsidRPr="008E0007">
        <w:rPr>
          <w:rFonts w:asciiTheme="majorHAnsi" w:eastAsia="Mangal" w:hAnsiTheme="majorHAnsi" w:cs="Mangal"/>
          <w:color w:val="00000A"/>
          <w:sz w:val="28"/>
          <w:szCs w:val="28"/>
        </w:rPr>
        <w:t>vouchers and bills are in place</w:t>
      </w:r>
      <w:r w:rsidR="00DC0497" w:rsidRPr="008E0007">
        <w:rPr>
          <w:rFonts w:asciiTheme="majorHAnsi" w:eastAsia="Mangal" w:hAnsiTheme="majorHAnsi" w:cs="Mangal"/>
          <w:color w:val="00000A"/>
          <w:sz w:val="28"/>
          <w:szCs w:val="28"/>
        </w:rPr>
        <w:t xml:space="preserve">. </w:t>
      </w:r>
      <w:r w:rsidRPr="008E0007">
        <w:rPr>
          <w:rFonts w:asciiTheme="majorHAnsi" w:eastAsia="Calibri" w:hAnsiTheme="majorHAnsi" w:cs="Calibri"/>
          <w:sz w:val="28"/>
          <w:szCs w:val="28"/>
        </w:rPr>
        <w:t>The SOEs are submi</w:t>
      </w:r>
      <w:r w:rsidR="00DC0497" w:rsidRPr="008E0007">
        <w:rPr>
          <w:rFonts w:asciiTheme="majorHAnsi" w:eastAsia="Calibri" w:hAnsiTheme="majorHAnsi" w:cs="Calibri"/>
          <w:sz w:val="28"/>
          <w:szCs w:val="28"/>
        </w:rPr>
        <w:t>t</w:t>
      </w:r>
      <w:r w:rsidRPr="008E0007">
        <w:rPr>
          <w:rFonts w:asciiTheme="majorHAnsi" w:eastAsia="Calibri" w:hAnsiTheme="majorHAnsi" w:cs="Calibri"/>
          <w:sz w:val="28"/>
          <w:szCs w:val="28"/>
        </w:rPr>
        <w:t xml:space="preserve">ted to GSACS office and taking </w:t>
      </w:r>
      <w:r w:rsidRPr="008E0007">
        <w:rPr>
          <w:rFonts w:asciiTheme="majorHAnsi" w:eastAsia="Mangal" w:hAnsiTheme="majorHAnsi" w:cs="Mangal"/>
          <w:sz w:val="28"/>
          <w:szCs w:val="28"/>
        </w:rPr>
        <w:t xml:space="preserve">acknowledgment. </w:t>
      </w:r>
      <w:r w:rsidR="00260E6E" w:rsidRPr="008E0007">
        <w:rPr>
          <w:rFonts w:asciiTheme="majorHAnsi" w:eastAsia="Mangal" w:hAnsiTheme="majorHAnsi" w:cs="Mangal"/>
          <w:sz w:val="28"/>
          <w:szCs w:val="28"/>
        </w:rPr>
        <w:t>April and April 2015</w:t>
      </w:r>
      <w:r w:rsidR="00DC0497" w:rsidRPr="008E0007">
        <w:rPr>
          <w:rFonts w:asciiTheme="majorHAnsi" w:eastAsia="Mangal" w:hAnsiTheme="majorHAnsi" w:cs="Mangal"/>
          <w:sz w:val="28"/>
          <w:szCs w:val="28"/>
        </w:rPr>
        <w:t xml:space="preserve"> due to unavailability of funds the SOE is not been submitted, advised to submit NIL SOE.</w:t>
      </w:r>
    </w:p>
    <w:p w:rsidR="008049B8" w:rsidRPr="008E0007" w:rsidRDefault="008049B8">
      <w:pPr>
        <w:rPr>
          <w:rFonts w:asciiTheme="majorHAnsi" w:eastAsia="Mangal" w:hAnsiTheme="majorHAnsi" w:cs="Mangal"/>
          <w:color w:val="00000A"/>
          <w:sz w:val="28"/>
          <w:szCs w:val="28"/>
        </w:rPr>
      </w:pPr>
    </w:p>
    <w:p w:rsidR="008049B8" w:rsidRPr="008E0007" w:rsidRDefault="008049B8">
      <w:pPr>
        <w:numPr>
          <w:ilvl w:val="0"/>
          <w:numId w:val="29"/>
        </w:num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8E0007"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8E0007" w:rsidRDefault="00955EA0" w:rsidP="00955EA0">
      <w:pPr>
        <w:rPr>
          <w:rFonts w:asciiTheme="majorHAnsi" w:eastAsia="Times New Roman" w:hAnsiTheme="majorHAnsi" w:cs="Calibri"/>
          <w:color w:val="auto"/>
          <w:kern w:val="0"/>
          <w:sz w:val="28"/>
          <w:szCs w:val="28"/>
          <w:lang w:eastAsia="en-US" w:bidi="ar-SA"/>
        </w:rPr>
      </w:pPr>
      <w:r w:rsidRPr="008E0007">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 to staffs by their SB accounts.</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3. Systems of procurement- Existence and adherence of systems and mechanism of procurement as endorsed by SACS/NACO, adherence of WHO-GMP practices for procurement of medicines, systems of quality checking. </w:t>
      </w:r>
    </w:p>
    <w:p w:rsidR="008049B8" w:rsidRPr="008E0007" w:rsidRDefault="008049B8">
      <w:pPr>
        <w:rPr>
          <w:rFonts w:asciiTheme="majorHAnsi" w:hAnsiTheme="majorHAnsi" w:cs="Times New Roman"/>
          <w:i/>
          <w:color w:val="00000A"/>
          <w:sz w:val="28"/>
          <w:szCs w:val="28"/>
        </w:rPr>
      </w:pPr>
    </w:p>
    <w:p w:rsidR="00901B00" w:rsidRPr="008E0007" w:rsidRDefault="00901B00" w:rsidP="00901B00">
      <w:pPr>
        <w:suppressAutoHyphens w:val="0"/>
        <w:spacing w:line="240" w:lineRule="auto"/>
        <w:rPr>
          <w:rFonts w:asciiTheme="majorHAnsi" w:eastAsia="Times New Roman" w:hAnsiTheme="majorHAnsi" w:cs="Calibri"/>
          <w:color w:val="auto"/>
          <w:kern w:val="0"/>
          <w:sz w:val="28"/>
          <w:szCs w:val="28"/>
          <w:lang w:eastAsia="en-US" w:bidi="ar-SA"/>
        </w:rPr>
      </w:pPr>
      <w:r w:rsidRPr="008E0007">
        <w:rPr>
          <w:rFonts w:asciiTheme="majorHAnsi" w:eastAsia="Times New Roman" w:hAnsiTheme="majorHAnsi" w:cs="Calibri"/>
          <w:color w:val="auto"/>
          <w:kern w:val="0"/>
          <w:sz w:val="28"/>
          <w:szCs w:val="28"/>
          <w:lang w:eastAsia="en-US" w:bidi="ar-SA"/>
        </w:rPr>
        <w:t>Since there was no purchases procurement was not applicable.</w:t>
      </w:r>
    </w:p>
    <w:p w:rsidR="00955EA0" w:rsidRPr="008E0007"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8E0007" w:rsidRDefault="00955EA0" w:rsidP="00955EA0">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4. </w:t>
      </w:r>
      <w:r w:rsidR="008049B8" w:rsidRPr="008E0007">
        <w:rPr>
          <w:rFonts w:asciiTheme="majorHAnsi" w:hAnsiTheme="majorHAnsi" w:cs="Times New Roman"/>
          <w:i/>
          <w:color w:val="00000A"/>
          <w:sz w:val="28"/>
          <w:szCs w:val="28"/>
        </w:rPr>
        <w:t>Systems of documentation- Availability of bank accounts(maintained jointly, reconciliation made monthly basis), audit reports</w:t>
      </w:r>
    </w:p>
    <w:p w:rsidR="008049B8" w:rsidRPr="008E0007" w:rsidRDefault="008049B8">
      <w:pPr>
        <w:rPr>
          <w:rFonts w:asciiTheme="majorHAnsi" w:hAnsiTheme="majorHAnsi" w:cs="Times New Roman"/>
          <w:i/>
          <w:color w:val="00000A"/>
          <w:sz w:val="28"/>
          <w:szCs w:val="28"/>
        </w:rPr>
      </w:pPr>
    </w:p>
    <w:p w:rsidR="00901B00" w:rsidRPr="008E0007" w:rsidRDefault="00955EA0" w:rsidP="00901B00">
      <w:pPr>
        <w:rPr>
          <w:rFonts w:asciiTheme="majorHAnsi" w:eastAsia="Times New Roman" w:hAnsiTheme="majorHAnsi" w:cs="Calibri"/>
          <w:color w:val="auto"/>
          <w:kern w:val="0"/>
          <w:sz w:val="28"/>
          <w:szCs w:val="28"/>
          <w:lang w:eastAsia="en-US" w:bidi="ar-SA"/>
        </w:rPr>
      </w:pPr>
      <w:r w:rsidRPr="008E0007">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8E0007">
        <w:rPr>
          <w:rFonts w:asciiTheme="majorHAnsi" w:eastAsia="Times New Roman" w:hAnsiTheme="majorHAnsi" w:cs="Calibri"/>
          <w:color w:val="auto"/>
          <w:kern w:val="0"/>
          <w:sz w:val="28"/>
          <w:szCs w:val="28"/>
          <w:lang w:eastAsia="en-US" w:bidi="ar-SA"/>
        </w:rPr>
        <w:t xml:space="preserve"> </w:t>
      </w:r>
      <w:r w:rsidR="00901B00" w:rsidRPr="008E0007">
        <w:rPr>
          <w:rFonts w:asciiTheme="majorHAnsi" w:eastAsia="Times New Roman" w:hAnsiTheme="majorHAnsi" w:cs="Calibri"/>
          <w:color w:val="auto"/>
          <w:kern w:val="0"/>
          <w:sz w:val="28"/>
          <w:szCs w:val="28"/>
          <w:lang w:eastAsia="en-US" w:bidi="ar-SA"/>
        </w:rPr>
        <w:t xml:space="preserve">Cash book is maintained on </w:t>
      </w:r>
      <w:r w:rsidR="00901B00" w:rsidRPr="008E0007">
        <w:rPr>
          <w:rFonts w:asciiTheme="majorHAnsi" w:eastAsia="Times New Roman" w:hAnsiTheme="majorHAnsi" w:cs="Calibri"/>
          <w:color w:val="auto"/>
          <w:kern w:val="0"/>
          <w:sz w:val="28"/>
          <w:szCs w:val="28"/>
          <w:lang w:eastAsia="en-US" w:bidi="ar-SA"/>
        </w:rPr>
        <w:lastRenderedPageBreak/>
        <w:t>daily basis/entry made in the software tally (</w:t>
      </w:r>
      <w:r w:rsidR="00260E6E" w:rsidRPr="008E0007">
        <w:rPr>
          <w:rFonts w:asciiTheme="majorHAnsi" w:eastAsia="Times New Roman" w:hAnsiTheme="majorHAnsi" w:cs="Calibri"/>
          <w:color w:val="auto"/>
          <w:kern w:val="0"/>
          <w:sz w:val="28"/>
          <w:szCs w:val="28"/>
          <w:lang w:eastAsia="en-US" w:bidi="ar-SA"/>
        </w:rPr>
        <w:t>verified</w:t>
      </w:r>
      <w:r w:rsidR="00901B00" w:rsidRPr="008E0007">
        <w:rPr>
          <w:rFonts w:asciiTheme="majorHAnsi" w:eastAsia="Times New Roman" w:hAnsiTheme="majorHAnsi" w:cs="Calibri"/>
          <w:color w:val="auto"/>
          <w:kern w:val="0"/>
          <w:sz w:val="28"/>
          <w:szCs w:val="28"/>
          <w:lang w:eastAsia="en-US" w:bidi="ar-SA"/>
        </w:rPr>
        <w:t xml:space="preserve"> cash book and interviewed accountant.</w:t>
      </w:r>
      <w:r w:rsidR="00260E6E" w:rsidRPr="008E0007">
        <w:rPr>
          <w:rFonts w:asciiTheme="majorHAnsi" w:eastAsia="Times New Roman" w:hAnsiTheme="majorHAnsi" w:cs="Calibri"/>
          <w:color w:val="auto"/>
          <w:kern w:val="0"/>
          <w:sz w:val="28"/>
          <w:szCs w:val="28"/>
          <w:lang w:eastAsia="en-US" w:bidi="ar-SA"/>
        </w:rPr>
        <w:t xml:space="preserve"> By the Goa sacs accountant. </w:t>
      </w:r>
    </w:p>
    <w:p w:rsidR="00955EA0" w:rsidRPr="008E0007"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8E0007" w:rsidRDefault="008049B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FF7548" w:rsidRPr="008E0007" w:rsidRDefault="00FF754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VIII. Competency of the project staff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a. Project Manager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8E0007" w:rsidRDefault="008049B8">
      <w:pPr>
        <w:rPr>
          <w:rFonts w:asciiTheme="majorHAnsi" w:hAnsiTheme="majorHAnsi" w:cs="Times New Roman"/>
          <w:i/>
          <w:color w:val="00000A"/>
          <w:sz w:val="28"/>
          <w:szCs w:val="28"/>
        </w:rPr>
      </w:pPr>
    </w:p>
    <w:p w:rsidR="00FF7548" w:rsidRPr="008E0007" w:rsidRDefault="008049B8" w:rsidP="00FF7548">
      <w:pPr>
        <w:jc w:val="both"/>
        <w:rPr>
          <w:rFonts w:asciiTheme="majorHAnsi" w:hAnsiTheme="majorHAnsi" w:cs="Times New Roman"/>
          <w:color w:val="00000A"/>
          <w:sz w:val="28"/>
          <w:szCs w:val="28"/>
        </w:rPr>
      </w:pPr>
      <w:r w:rsidRPr="008E0007">
        <w:rPr>
          <w:rFonts w:asciiTheme="majorHAnsi" w:hAnsiTheme="majorHAnsi" w:cs="Times New Roman"/>
          <w:color w:val="00000A"/>
          <w:sz w:val="28"/>
          <w:szCs w:val="28"/>
        </w:rPr>
        <w:t xml:space="preserve">The Project Manager is </w:t>
      </w:r>
      <w:r w:rsidR="00FF7548" w:rsidRPr="008E0007">
        <w:rPr>
          <w:rFonts w:asciiTheme="majorHAnsi" w:hAnsiTheme="majorHAnsi" w:cs="Times New Roman"/>
          <w:color w:val="00000A"/>
          <w:sz w:val="28"/>
          <w:szCs w:val="28"/>
        </w:rPr>
        <w:t>w</w:t>
      </w:r>
      <w:r w:rsidRPr="008E0007">
        <w:rPr>
          <w:rFonts w:asciiTheme="majorHAnsi" w:hAnsiTheme="majorHAnsi" w:cs="Times New Roman"/>
          <w:color w:val="00000A"/>
          <w:sz w:val="28"/>
          <w:szCs w:val="28"/>
        </w:rPr>
        <w:t xml:space="preserve">orking with the project since its beginning. </w:t>
      </w:r>
      <w:r w:rsidR="00B41F74" w:rsidRPr="008E0007">
        <w:rPr>
          <w:rFonts w:asciiTheme="majorHAnsi" w:hAnsiTheme="majorHAnsi" w:cs="Times New Roman"/>
          <w:color w:val="00000A"/>
          <w:sz w:val="28"/>
          <w:szCs w:val="28"/>
        </w:rPr>
        <w:t xml:space="preserve">He is executive Director of the </w:t>
      </w:r>
      <w:r w:rsidRPr="008E0007">
        <w:rPr>
          <w:rFonts w:asciiTheme="majorHAnsi" w:hAnsiTheme="majorHAnsi" w:cs="Times New Roman"/>
          <w:color w:val="00000A"/>
          <w:sz w:val="28"/>
          <w:szCs w:val="28"/>
        </w:rPr>
        <w:t xml:space="preserve">governing </w:t>
      </w:r>
      <w:r w:rsidR="00B41F74" w:rsidRPr="008E0007">
        <w:rPr>
          <w:rFonts w:asciiTheme="majorHAnsi" w:hAnsiTheme="majorHAnsi" w:cs="Times New Roman"/>
          <w:color w:val="00000A"/>
          <w:sz w:val="28"/>
          <w:szCs w:val="28"/>
        </w:rPr>
        <w:t>board</w:t>
      </w:r>
      <w:r w:rsidRPr="008E0007">
        <w:rPr>
          <w:rFonts w:asciiTheme="majorHAnsi" w:hAnsiTheme="majorHAnsi" w:cs="Times New Roman"/>
          <w:color w:val="00000A"/>
          <w:sz w:val="28"/>
          <w:szCs w:val="28"/>
        </w:rPr>
        <w:t xml:space="preserve">.  </w:t>
      </w:r>
      <w:r w:rsidR="00B41F74" w:rsidRPr="008E0007">
        <w:rPr>
          <w:rFonts w:asciiTheme="majorHAnsi" w:hAnsiTheme="majorHAnsi" w:cs="Times New Roman"/>
          <w:color w:val="00000A"/>
          <w:sz w:val="28"/>
          <w:szCs w:val="28"/>
        </w:rPr>
        <w:t>He</w:t>
      </w:r>
      <w:r w:rsidRPr="008E0007">
        <w:rPr>
          <w:rFonts w:asciiTheme="majorHAnsi" w:hAnsiTheme="majorHAnsi" w:cs="Times New Roman"/>
          <w:color w:val="00000A"/>
          <w:sz w:val="28"/>
          <w:szCs w:val="28"/>
        </w:rPr>
        <w:t xml:space="preserve"> had good vision about the progress of the project. Has good </w:t>
      </w:r>
      <w:r w:rsidR="00FF7548" w:rsidRPr="008E0007">
        <w:rPr>
          <w:rFonts w:asciiTheme="majorHAnsi" w:hAnsiTheme="majorHAnsi" w:cs="Times New Roman"/>
          <w:color w:val="00000A"/>
          <w:sz w:val="28"/>
          <w:szCs w:val="28"/>
        </w:rPr>
        <w:t xml:space="preserve">communication with staff. </w:t>
      </w:r>
      <w:r w:rsidR="00B41F74" w:rsidRPr="008E0007">
        <w:rPr>
          <w:rFonts w:asciiTheme="majorHAnsi" w:hAnsiTheme="majorHAnsi" w:cs="Times New Roman"/>
          <w:color w:val="00000A"/>
          <w:sz w:val="28"/>
          <w:szCs w:val="28"/>
        </w:rPr>
        <w:t>He</w:t>
      </w:r>
      <w:r w:rsidRPr="008E0007">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B41F74" w:rsidRPr="008E0007">
        <w:rPr>
          <w:rFonts w:asciiTheme="majorHAnsi" w:hAnsiTheme="majorHAnsi" w:cs="Times New Roman"/>
          <w:color w:val="00000A"/>
          <w:sz w:val="28"/>
          <w:szCs w:val="28"/>
        </w:rPr>
        <w:t>He is also actively participating in the field level activities.</w:t>
      </w:r>
    </w:p>
    <w:p w:rsidR="00FF7548" w:rsidRPr="008E0007" w:rsidRDefault="00FF754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b. ANM/Counselor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8E0007" w:rsidRDefault="008049B8">
      <w:pPr>
        <w:rPr>
          <w:rFonts w:asciiTheme="majorHAnsi" w:hAnsiTheme="majorHAnsi" w:cs="Times New Roman"/>
          <w:i/>
          <w:color w:val="00000A"/>
          <w:sz w:val="28"/>
          <w:szCs w:val="28"/>
        </w:rPr>
      </w:pPr>
    </w:p>
    <w:p w:rsidR="008049B8" w:rsidRPr="008E0007" w:rsidRDefault="000C5F9A" w:rsidP="00FF7548">
      <w:pPr>
        <w:jc w:val="both"/>
        <w:rPr>
          <w:rFonts w:asciiTheme="majorHAnsi" w:hAnsiTheme="majorHAnsi" w:cs="Times New Roman"/>
          <w:color w:val="00000A"/>
          <w:sz w:val="28"/>
          <w:szCs w:val="28"/>
        </w:rPr>
      </w:pPr>
      <w:r w:rsidRPr="008E0007">
        <w:rPr>
          <w:rFonts w:asciiTheme="majorHAnsi" w:hAnsiTheme="majorHAnsi" w:cs="Times New Roman"/>
          <w:color w:val="00000A"/>
          <w:sz w:val="28"/>
          <w:szCs w:val="28"/>
        </w:rPr>
        <w:t xml:space="preserve">Counselor was first working as ORW in Migrants Project of the </w:t>
      </w:r>
      <w:r w:rsidR="00B52480" w:rsidRPr="008E0007">
        <w:rPr>
          <w:rFonts w:asciiTheme="majorHAnsi" w:hAnsiTheme="majorHAnsi" w:cs="Times New Roman"/>
          <w:color w:val="00000A"/>
          <w:sz w:val="28"/>
          <w:szCs w:val="28"/>
        </w:rPr>
        <w:t>Organization</w:t>
      </w:r>
      <w:r w:rsidRPr="008E0007">
        <w:rPr>
          <w:rFonts w:asciiTheme="majorHAnsi" w:hAnsiTheme="majorHAnsi" w:cs="Times New Roman"/>
          <w:color w:val="00000A"/>
          <w:sz w:val="28"/>
          <w:szCs w:val="28"/>
        </w:rPr>
        <w:t xml:space="preserve"> and then later she is been promoted as Counselor in FSW project. She is working with the organization for more than 7 years. With counseling activity she is also computing and compiling all the data needed for the project. </w:t>
      </w:r>
      <w:r w:rsidRPr="008E0007">
        <w:rPr>
          <w:rFonts w:asciiTheme="majorHAnsi" w:hAnsiTheme="majorHAnsi" w:cs="Times New Roman"/>
          <w:color w:val="00000A"/>
          <w:sz w:val="28"/>
          <w:szCs w:val="28"/>
        </w:rPr>
        <w:lastRenderedPageBreak/>
        <w:t xml:space="preserve">Compiling monthly reports, doing all the activities of M &amp; E officer. She is counseling all the STI cases and visits to the field regularly. She is an asset for this organization. </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c. ANM/Counselor in IDU TI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For ANM, adequate abscess management skills.</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 NA</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d. ORW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8E0007" w:rsidRDefault="00FF7548" w:rsidP="00FF7548">
      <w:pPr>
        <w:jc w:val="both"/>
        <w:rPr>
          <w:rFonts w:asciiTheme="majorHAnsi" w:hAnsiTheme="majorHAnsi" w:cs="Times New Roman"/>
          <w:color w:val="00000A"/>
          <w:sz w:val="28"/>
          <w:szCs w:val="28"/>
        </w:rPr>
      </w:pPr>
    </w:p>
    <w:p w:rsidR="008049B8" w:rsidRPr="008E0007" w:rsidRDefault="00B52480" w:rsidP="00FF7548">
      <w:pPr>
        <w:jc w:val="both"/>
        <w:rPr>
          <w:rFonts w:asciiTheme="majorHAnsi" w:hAnsiTheme="majorHAnsi" w:cs="Times New Roman"/>
          <w:color w:val="00000A"/>
          <w:sz w:val="28"/>
          <w:szCs w:val="28"/>
        </w:rPr>
      </w:pPr>
      <w:r w:rsidRPr="008E0007">
        <w:rPr>
          <w:rFonts w:asciiTheme="majorHAnsi" w:hAnsiTheme="majorHAnsi" w:cs="Times New Roman"/>
          <w:color w:val="00000A"/>
          <w:sz w:val="28"/>
          <w:szCs w:val="28"/>
        </w:rPr>
        <w:t>Four of</w:t>
      </w:r>
      <w:r w:rsidR="000C5F9A" w:rsidRPr="008E0007">
        <w:rPr>
          <w:rFonts w:asciiTheme="majorHAnsi" w:hAnsiTheme="majorHAnsi" w:cs="Times New Roman"/>
          <w:color w:val="00000A"/>
          <w:sz w:val="28"/>
          <w:szCs w:val="28"/>
        </w:rPr>
        <w:t xml:space="preserve"> the ORWs of the project are</w:t>
      </w:r>
      <w:r w:rsidRPr="008E0007">
        <w:rPr>
          <w:rFonts w:asciiTheme="majorHAnsi" w:hAnsiTheme="majorHAnsi" w:cs="Times New Roman"/>
          <w:color w:val="00000A"/>
          <w:sz w:val="28"/>
          <w:szCs w:val="28"/>
        </w:rPr>
        <w:t xml:space="preserve">10 </w:t>
      </w:r>
      <w:r w:rsidR="000C5F9A" w:rsidRPr="008E0007">
        <w:rPr>
          <w:rFonts w:asciiTheme="majorHAnsi" w:hAnsiTheme="majorHAnsi" w:cs="Times New Roman"/>
          <w:color w:val="00000A"/>
          <w:sz w:val="28"/>
          <w:szCs w:val="28"/>
        </w:rPr>
        <w:t xml:space="preserve">  standard pass. They </w:t>
      </w:r>
      <w:r w:rsidR="008049B8" w:rsidRPr="008E0007">
        <w:rPr>
          <w:rFonts w:asciiTheme="majorHAnsi" w:hAnsiTheme="majorHAnsi" w:cs="Times New Roman"/>
          <w:color w:val="00000A"/>
          <w:sz w:val="28"/>
          <w:szCs w:val="28"/>
        </w:rPr>
        <w:t xml:space="preserve">are very much committed to the project activities. </w:t>
      </w:r>
      <w:r w:rsidRPr="008E0007">
        <w:rPr>
          <w:rFonts w:asciiTheme="majorHAnsi" w:hAnsiTheme="majorHAnsi" w:cs="Times New Roman"/>
          <w:color w:val="00000A"/>
          <w:sz w:val="28"/>
          <w:szCs w:val="28"/>
        </w:rPr>
        <w:t xml:space="preserve">They have been associated with the organization for a long time.8years </w:t>
      </w:r>
      <w:r w:rsidR="008049B8" w:rsidRPr="008E0007">
        <w:rPr>
          <w:rFonts w:asciiTheme="majorHAnsi" w:hAnsiTheme="majorHAnsi" w:cs="Times New Roman"/>
          <w:color w:val="00000A"/>
          <w:sz w:val="28"/>
          <w:szCs w:val="28"/>
        </w:rPr>
        <w:t xml:space="preserve">Have </w:t>
      </w:r>
      <w:r w:rsidR="000C5F9A" w:rsidRPr="008E0007">
        <w:rPr>
          <w:rFonts w:asciiTheme="majorHAnsi" w:hAnsiTheme="majorHAnsi" w:cs="Times New Roman"/>
          <w:color w:val="00000A"/>
          <w:sz w:val="28"/>
          <w:szCs w:val="28"/>
        </w:rPr>
        <w:t>good</w:t>
      </w:r>
      <w:r w:rsidR="008049B8" w:rsidRPr="008E0007">
        <w:rPr>
          <w:rFonts w:asciiTheme="majorHAnsi" w:hAnsiTheme="majorHAnsi" w:cs="Times New Roman"/>
          <w:color w:val="00000A"/>
          <w:sz w:val="28"/>
          <w:szCs w:val="28"/>
        </w:rPr>
        <w:t xml:space="preserve"> rapport with community members. Have good coordination with peer educators. </w:t>
      </w:r>
      <w:r w:rsidR="000C5F9A" w:rsidRPr="008E0007">
        <w:rPr>
          <w:rFonts w:asciiTheme="majorHAnsi" w:hAnsiTheme="majorHAnsi" w:cs="Times New Roman"/>
          <w:color w:val="00000A"/>
          <w:sz w:val="28"/>
          <w:szCs w:val="28"/>
        </w:rPr>
        <w:t>They are a</w:t>
      </w:r>
      <w:r w:rsidR="008049B8" w:rsidRPr="008E0007">
        <w:rPr>
          <w:rFonts w:asciiTheme="majorHAnsi" w:hAnsiTheme="majorHAnsi" w:cs="Times New Roman"/>
          <w:color w:val="00000A"/>
          <w:sz w:val="28"/>
          <w:szCs w:val="28"/>
        </w:rPr>
        <w:t xml:space="preserve">ble to </w:t>
      </w:r>
      <w:r w:rsidR="000C5F9A" w:rsidRPr="008E0007">
        <w:rPr>
          <w:rFonts w:asciiTheme="majorHAnsi" w:hAnsiTheme="majorHAnsi" w:cs="Times New Roman"/>
          <w:color w:val="00000A"/>
          <w:sz w:val="28"/>
          <w:szCs w:val="28"/>
        </w:rPr>
        <w:t>give information on</w:t>
      </w:r>
      <w:r w:rsidR="008049B8" w:rsidRPr="008E0007">
        <w:rPr>
          <w:rFonts w:asciiTheme="majorHAnsi" w:hAnsiTheme="majorHAnsi" w:cs="Times New Roman"/>
          <w:color w:val="00000A"/>
          <w:sz w:val="28"/>
          <w:szCs w:val="28"/>
        </w:rPr>
        <w:t xml:space="preserve"> STI </w:t>
      </w:r>
      <w:r w:rsidR="000C5F9A" w:rsidRPr="008E0007">
        <w:rPr>
          <w:rFonts w:asciiTheme="majorHAnsi" w:hAnsiTheme="majorHAnsi" w:cs="Times New Roman"/>
          <w:color w:val="00000A"/>
          <w:sz w:val="28"/>
          <w:szCs w:val="28"/>
        </w:rPr>
        <w:t xml:space="preserve">and HIV. They </w:t>
      </w:r>
      <w:r w:rsidRPr="008E0007">
        <w:rPr>
          <w:rFonts w:asciiTheme="majorHAnsi" w:hAnsiTheme="majorHAnsi" w:cs="Times New Roman"/>
          <w:color w:val="00000A"/>
          <w:sz w:val="28"/>
          <w:szCs w:val="28"/>
        </w:rPr>
        <w:t>themselves take</w:t>
      </w:r>
      <w:r w:rsidR="000C5F9A" w:rsidRPr="008E0007">
        <w:rPr>
          <w:rFonts w:asciiTheme="majorHAnsi" w:hAnsiTheme="majorHAnsi" w:cs="Times New Roman"/>
          <w:color w:val="00000A"/>
          <w:sz w:val="28"/>
          <w:szCs w:val="28"/>
        </w:rPr>
        <w:t xml:space="preserve"> clients to the STI and ICTC at Govt. Centre.</w:t>
      </w:r>
      <w:r w:rsidR="008049B8" w:rsidRPr="008E0007">
        <w:rPr>
          <w:rFonts w:asciiTheme="majorHAnsi" w:hAnsiTheme="majorHAnsi" w:cs="Times New Roman"/>
          <w:color w:val="00000A"/>
          <w:sz w:val="28"/>
          <w:szCs w:val="28"/>
        </w:rPr>
        <w:t xml:space="preserve"> They are maintaining and supervising the </w:t>
      </w:r>
      <w:r w:rsidR="00FF7548" w:rsidRPr="008E0007">
        <w:rPr>
          <w:rFonts w:asciiTheme="majorHAnsi" w:hAnsiTheme="majorHAnsi" w:cs="Times New Roman"/>
          <w:color w:val="00000A"/>
          <w:sz w:val="28"/>
          <w:szCs w:val="28"/>
        </w:rPr>
        <w:t>condom outlets.</w:t>
      </w:r>
      <w:r w:rsidRPr="008E0007">
        <w:rPr>
          <w:rFonts w:asciiTheme="majorHAnsi" w:hAnsiTheme="majorHAnsi" w:cs="Times New Roman"/>
          <w:color w:val="00000A"/>
          <w:sz w:val="28"/>
          <w:szCs w:val="28"/>
        </w:rPr>
        <w:t xml:space="preserve"> Hidden outlets were observed by the evaluation team</w:t>
      </w:r>
    </w:p>
    <w:p w:rsidR="008049B8" w:rsidRPr="008E0007" w:rsidRDefault="008049B8" w:rsidP="00FF7548">
      <w:pPr>
        <w:jc w:val="both"/>
        <w:rPr>
          <w:rFonts w:asciiTheme="majorHAnsi" w:hAnsiTheme="majorHAnsi" w:cs="Times New Roman"/>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e. Peer educators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8E0007" w:rsidRDefault="008049B8">
      <w:pPr>
        <w:rPr>
          <w:rFonts w:asciiTheme="majorHAnsi" w:hAnsiTheme="majorHAnsi" w:cs="Times New Roman"/>
          <w:i/>
          <w:color w:val="00000A"/>
          <w:sz w:val="28"/>
          <w:szCs w:val="28"/>
        </w:rPr>
      </w:pPr>
    </w:p>
    <w:p w:rsidR="008049B8" w:rsidRPr="008E0007" w:rsidRDefault="008049B8" w:rsidP="003900A6">
      <w:pPr>
        <w:jc w:val="both"/>
        <w:rPr>
          <w:rFonts w:asciiTheme="majorHAnsi" w:hAnsiTheme="majorHAnsi" w:cs="Times New Roman"/>
          <w:i/>
          <w:color w:val="00000A"/>
          <w:sz w:val="28"/>
          <w:szCs w:val="28"/>
        </w:rPr>
      </w:pPr>
      <w:r w:rsidRPr="008E0007">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8E0007">
        <w:rPr>
          <w:rFonts w:asciiTheme="majorHAnsi" w:hAnsiTheme="majorHAnsi" w:cs="Times New Roman"/>
          <w:color w:val="00000A"/>
          <w:sz w:val="28"/>
          <w:szCs w:val="28"/>
        </w:rPr>
        <w:t>and and need as well at outlets</w:t>
      </w:r>
      <w:r w:rsidRPr="008E0007">
        <w:rPr>
          <w:rFonts w:asciiTheme="majorHAnsi" w:hAnsiTheme="majorHAnsi" w:cs="Times New Roman"/>
          <w:color w:val="00000A"/>
          <w:sz w:val="28"/>
          <w:szCs w:val="28"/>
        </w:rPr>
        <w:t xml:space="preserve">. </w:t>
      </w:r>
      <w:r w:rsidR="003900A6" w:rsidRPr="008E0007">
        <w:rPr>
          <w:rFonts w:asciiTheme="majorHAnsi" w:hAnsiTheme="majorHAnsi" w:cs="Times New Roman"/>
          <w:color w:val="00000A"/>
          <w:sz w:val="28"/>
          <w:szCs w:val="28"/>
        </w:rPr>
        <w:t>They are empowered and demonstrated condom demo satisfactorily.</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lastRenderedPageBreak/>
        <w:t xml:space="preserve">VIII f. Peer educators in IDU TI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g. Peer Educators in Migrant Projects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NA</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manage the DICs/ health camps, working knowledge about symptoms of STI, issues related to treatment of TB, services in ICTC &amp; ART.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h. Peer Educators in Truckers Project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Whether the peers represent ex-truckers, active truckers, representing other important stake holders, the knowledge about STI, HIV, and ART. Condom demonstration skills, able to plan their outreach along with mid-media activity, STI clinics.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NA</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VIII i. M&amp;E officer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8E0007" w:rsidRDefault="008049B8">
      <w:pPr>
        <w:rPr>
          <w:rFonts w:asciiTheme="majorHAnsi" w:hAnsiTheme="majorHAnsi" w:cs="Times New Roman"/>
          <w:i/>
          <w:color w:val="00000A"/>
          <w:sz w:val="28"/>
          <w:szCs w:val="28"/>
        </w:rPr>
      </w:pPr>
    </w:p>
    <w:p w:rsidR="008049B8" w:rsidRPr="008E0007" w:rsidRDefault="00DA69D2">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NA</w:t>
      </w:r>
    </w:p>
    <w:p w:rsidR="00DA69D2" w:rsidRPr="008E0007" w:rsidRDefault="00DA69D2">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IX. a. Outreach activity in Core TI project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8E0007" w:rsidRDefault="008049B8">
      <w:pPr>
        <w:rPr>
          <w:rFonts w:asciiTheme="majorHAnsi" w:hAnsiTheme="majorHAnsi" w:cs="Times New Roman"/>
          <w:i/>
          <w:color w:val="00000A"/>
          <w:sz w:val="28"/>
          <w:szCs w:val="28"/>
        </w:rPr>
      </w:pPr>
    </w:p>
    <w:p w:rsidR="008049B8" w:rsidRPr="008E0007" w:rsidRDefault="008049B8" w:rsidP="00487CC1">
      <w:pPr>
        <w:jc w:val="both"/>
        <w:rPr>
          <w:rFonts w:asciiTheme="majorHAnsi" w:hAnsiTheme="majorHAnsi" w:cs="Times New Roman"/>
          <w:b/>
          <w:color w:val="00000A"/>
          <w:sz w:val="28"/>
          <w:szCs w:val="28"/>
        </w:rPr>
      </w:pPr>
      <w:r w:rsidRPr="008E0007">
        <w:rPr>
          <w:rFonts w:asciiTheme="majorHAnsi" w:hAnsiTheme="majorHAnsi" w:cs="Times New Roman"/>
          <w:color w:val="00000A"/>
          <w:sz w:val="28"/>
          <w:szCs w:val="28"/>
        </w:rPr>
        <w:t xml:space="preserve">Outreach activities are well planned </w:t>
      </w:r>
      <w:r w:rsidR="00487CC1" w:rsidRPr="008E0007">
        <w:rPr>
          <w:rFonts w:asciiTheme="majorHAnsi" w:hAnsiTheme="majorHAnsi" w:cs="Times New Roman"/>
          <w:color w:val="00000A"/>
          <w:sz w:val="28"/>
          <w:szCs w:val="28"/>
        </w:rPr>
        <w:t>as per the</w:t>
      </w:r>
      <w:r w:rsidRPr="008E0007">
        <w:rPr>
          <w:rFonts w:asciiTheme="majorHAnsi" w:hAnsiTheme="majorHAnsi" w:cs="Times New Roman"/>
          <w:color w:val="00000A"/>
          <w:sz w:val="28"/>
          <w:szCs w:val="28"/>
        </w:rPr>
        <w:t xml:space="preserve"> micro-planning</w:t>
      </w:r>
      <w:r w:rsidR="00487CC1" w:rsidRPr="008E0007">
        <w:rPr>
          <w:rFonts w:asciiTheme="majorHAnsi" w:hAnsiTheme="majorHAnsi" w:cs="Times New Roman"/>
          <w:color w:val="00000A"/>
          <w:sz w:val="28"/>
          <w:szCs w:val="28"/>
        </w:rPr>
        <w:t>.</w:t>
      </w:r>
      <w:r w:rsidRPr="008E0007">
        <w:rPr>
          <w:rFonts w:asciiTheme="majorHAnsi" w:hAnsiTheme="majorHAnsi" w:cs="Times New Roman"/>
          <w:color w:val="00000A"/>
          <w:sz w:val="28"/>
          <w:szCs w:val="28"/>
        </w:rPr>
        <w:t xml:space="preserve"> Project outreach is 100%</w:t>
      </w:r>
      <w:r w:rsidR="00487CC1" w:rsidRPr="008E0007">
        <w:rPr>
          <w:rFonts w:asciiTheme="majorHAnsi" w:hAnsiTheme="majorHAnsi" w:cs="Times New Roman"/>
          <w:color w:val="00000A"/>
          <w:sz w:val="28"/>
          <w:szCs w:val="28"/>
        </w:rPr>
        <w:t xml:space="preserve"> </w:t>
      </w:r>
      <w:r w:rsidRPr="008E0007">
        <w:rPr>
          <w:rFonts w:asciiTheme="majorHAnsi" w:hAnsiTheme="majorHAnsi" w:cs="Times New Roman"/>
          <w:color w:val="00000A"/>
          <w:sz w:val="28"/>
          <w:szCs w:val="28"/>
        </w:rPr>
        <w:t>with at list one service. Coordination between ORWs,</w:t>
      </w:r>
      <w:r w:rsidR="00487CC1" w:rsidRPr="008E0007">
        <w:rPr>
          <w:rFonts w:asciiTheme="majorHAnsi" w:hAnsiTheme="majorHAnsi" w:cs="Times New Roman"/>
          <w:color w:val="00000A"/>
          <w:sz w:val="28"/>
          <w:szCs w:val="28"/>
        </w:rPr>
        <w:t xml:space="preserve"> C</w:t>
      </w:r>
      <w:r w:rsidRPr="008E0007">
        <w:rPr>
          <w:rFonts w:asciiTheme="majorHAnsi" w:hAnsiTheme="majorHAnsi" w:cs="Times New Roman"/>
          <w:color w:val="00000A"/>
          <w:sz w:val="28"/>
          <w:szCs w:val="28"/>
        </w:rPr>
        <w:t>ounselor and Peers is very good and well planned. All staff is aware and adhering to their roles and responsibilities.</w:t>
      </w:r>
      <w:r w:rsidR="009B0BE9" w:rsidRPr="008E0007">
        <w:rPr>
          <w:rFonts w:asciiTheme="majorHAnsi" w:hAnsiTheme="majorHAnsi" w:cs="Times New Roman"/>
          <w:color w:val="00000A"/>
          <w:sz w:val="28"/>
          <w:szCs w:val="28"/>
        </w:rPr>
        <w:t xml:space="preserve"> All four ORWs are very vocal and knowledge on form </w:t>
      </w:r>
      <w:r w:rsidR="009B0BE9" w:rsidRPr="008E0007">
        <w:rPr>
          <w:rFonts w:asciiTheme="majorHAnsi" w:hAnsiTheme="majorHAnsi" w:cs="Times New Roman"/>
          <w:b/>
          <w:color w:val="00000A"/>
          <w:sz w:val="28"/>
          <w:szCs w:val="28"/>
        </w:rPr>
        <w:t xml:space="preserve"> B and C.</w:t>
      </w:r>
    </w:p>
    <w:p w:rsidR="008049B8" w:rsidRPr="008E0007" w:rsidRDefault="008049B8" w:rsidP="00487CC1">
      <w:pPr>
        <w:jc w:val="both"/>
        <w:rPr>
          <w:rFonts w:asciiTheme="majorHAnsi" w:hAnsiTheme="majorHAnsi" w:cs="Times New Roman"/>
          <w:b/>
          <w:bCs/>
          <w:color w:val="00000A"/>
          <w:sz w:val="28"/>
          <w:szCs w:val="28"/>
        </w:rPr>
      </w:pPr>
    </w:p>
    <w:p w:rsidR="008049B8" w:rsidRPr="008E0007" w:rsidRDefault="008049B8" w:rsidP="00487CC1">
      <w:pPr>
        <w:jc w:val="both"/>
        <w:rPr>
          <w:rFonts w:asciiTheme="majorHAnsi" w:hAnsiTheme="majorHAnsi" w:cs="Times New Roman"/>
          <w:color w:val="00000A"/>
          <w:sz w:val="28"/>
          <w:szCs w:val="28"/>
        </w:rPr>
      </w:pPr>
    </w:p>
    <w:p w:rsidR="00DA69D2" w:rsidRPr="008E0007" w:rsidRDefault="00DA69D2" w:rsidP="00487CC1">
      <w:pPr>
        <w:jc w:val="both"/>
        <w:rPr>
          <w:rFonts w:asciiTheme="majorHAnsi" w:hAnsiTheme="majorHAnsi" w:cs="Times New Roman"/>
          <w:color w:val="00000A"/>
          <w:sz w:val="28"/>
          <w:szCs w:val="28"/>
        </w:rPr>
      </w:pPr>
    </w:p>
    <w:p w:rsidR="00DA69D2" w:rsidRPr="008E0007" w:rsidRDefault="00DA69D2" w:rsidP="00487CC1">
      <w:pPr>
        <w:jc w:val="both"/>
        <w:rPr>
          <w:rFonts w:asciiTheme="majorHAnsi" w:hAnsiTheme="majorHAnsi" w:cs="Times New Roman"/>
          <w:color w:val="00000A"/>
          <w:sz w:val="28"/>
          <w:szCs w:val="28"/>
        </w:rPr>
      </w:pPr>
    </w:p>
    <w:p w:rsidR="008049B8" w:rsidRPr="008E0007" w:rsidRDefault="008049B8" w:rsidP="00487CC1">
      <w:pPr>
        <w:jc w:val="both"/>
        <w:rPr>
          <w:rFonts w:asciiTheme="majorHAnsi" w:hAnsiTheme="majorHAnsi" w:cs="Times New Roman"/>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IX. b. Outreach activity in Truckers and Migrant Project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NA</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X. Services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Overall service uptake in the project, quality of services and service delivery, satisfactory level of HRGs, </w:t>
      </w:r>
    </w:p>
    <w:p w:rsidR="00487CC1" w:rsidRPr="008E0007" w:rsidRDefault="00487CC1" w:rsidP="00487CC1">
      <w:pPr>
        <w:jc w:val="both"/>
        <w:rPr>
          <w:rFonts w:asciiTheme="majorHAnsi" w:hAnsiTheme="majorHAnsi" w:cs="Times New Roman"/>
          <w:i/>
          <w:color w:val="00000A"/>
          <w:sz w:val="28"/>
          <w:szCs w:val="28"/>
        </w:rPr>
      </w:pPr>
    </w:p>
    <w:p w:rsidR="008049B8" w:rsidRPr="008E0007" w:rsidRDefault="008049B8" w:rsidP="00487CC1">
      <w:pPr>
        <w:jc w:val="both"/>
        <w:rPr>
          <w:rFonts w:asciiTheme="majorHAnsi" w:eastAsia="Times New Roman" w:hAnsiTheme="majorHAnsi" w:cs="Times New Roman"/>
          <w:sz w:val="28"/>
          <w:szCs w:val="28"/>
        </w:rPr>
      </w:pPr>
      <w:r w:rsidRPr="008E0007">
        <w:rPr>
          <w:rFonts w:asciiTheme="majorHAnsi" w:hAnsiTheme="majorHAnsi" w:cs="Times New Roman"/>
          <w:color w:val="00000A"/>
          <w:sz w:val="28"/>
          <w:szCs w:val="28"/>
        </w:rPr>
        <w:t>Commu</w:t>
      </w:r>
      <w:r w:rsidR="00DA69D2" w:rsidRPr="008E0007">
        <w:rPr>
          <w:rFonts w:asciiTheme="majorHAnsi" w:hAnsiTheme="majorHAnsi" w:cs="Times New Roman"/>
          <w:color w:val="00000A"/>
          <w:sz w:val="28"/>
          <w:szCs w:val="28"/>
        </w:rPr>
        <w:t>nity's service uptake is good. C</w:t>
      </w:r>
      <w:r w:rsidRPr="008E0007">
        <w:rPr>
          <w:rFonts w:asciiTheme="majorHAnsi" w:hAnsiTheme="majorHAnsi" w:cs="Times New Roman"/>
          <w:color w:val="00000A"/>
          <w:sz w:val="28"/>
          <w:szCs w:val="28"/>
        </w:rPr>
        <w:t xml:space="preserve">ommunity members are availing </w:t>
      </w:r>
      <w:r w:rsidR="00DA69D2" w:rsidRPr="008E0007">
        <w:rPr>
          <w:rFonts w:asciiTheme="majorHAnsi" w:hAnsiTheme="majorHAnsi" w:cs="Times New Roman"/>
          <w:color w:val="00000A"/>
          <w:sz w:val="28"/>
          <w:szCs w:val="28"/>
        </w:rPr>
        <w:t>PPP services and ICTC services. Staff is maintaining the confidentiality. DIC events need to be organized on regular basis.</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XI. Community involvement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How the TI has positioned the community participation in the TI, role of community in planning, implementation, Advocacy, monitoring etc </w:t>
      </w:r>
    </w:p>
    <w:p w:rsidR="008049B8" w:rsidRPr="008E0007" w:rsidRDefault="008049B8">
      <w:pPr>
        <w:rPr>
          <w:rFonts w:asciiTheme="majorHAnsi" w:hAnsiTheme="majorHAnsi" w:cs="Times New Roman"/>
          <w:i/>
          <w:color w:val="00000A"/>
          <w:sz w:val="28"/>
          <w:szCs w:val="28"/>
        </w:rPr>
      </w:pPr>
    </w:p>
    <w:p w:rsidR="008049B8" w:rsidRPr="008E0007" w:rsidRDefault="00487CC1" w:rsidP="00877C79">
      <w:pPr>
        <w:jc w:val="both"/>
        <w:rPr>
          <w:rFonts w:asciiTheme="majorHAnsi" w:eastAsia="Times New Roman" w:hAnsiTheme="majorHAnsi" w:cs="Times New Roman"/>
          <w:sz w:val="28"/>
          <w:szCs w:val="28"/>
        </w:rPr>
      </w:pPr>
      <w:r w:rsidRPr="008E0007">
        <w:rPr>
          <w:rFonts w:asciiTheme="majorHAnsi" w:eastAsia="Times New Roman" w:hAnsiTheme="majorHAnsi" w:cs="Times New Roman"/>
          <w:sz w:val="28"/>
          <w:szCs w:val="28"/>
        </w:rPr>
        <w:t>As per the records and registers, community involveme</w:t>
      </w:r>
      <w:r w:rsidR="00877C79" w:rsidRPr="008E0007">
        <w:rPr>
          <w:rFonts w:asciiTheme="majorHAnsi" w:eastAsia="Times New Roman" w:hAnsiTheme="majorHAnsi" w:cs="Times New Roman"/>
          <w:sz w:val="28"/>
          <w:szCs w:val="28"/>
        </w:rPr>
        <w:t xml:space="preserve">nt in Advocacy, Crisis is good. Community is not actively taking part in planning of the project activities. </w:t>
      </w:r>
      <w:r w:rsidR="00D60E6F" w:rsidRPr="008E0007">
        <w:rPr>
          <w:rFonts w:asciiTheme="majorHAnsi" w:eastAsia="Times New Roman" w:hAnsiTheme="majorHAnsi" w:cs="Times New Roman"/>
          <w:sz w:val="28"/>
          <w:szCs w:val="28"/>
        </w:rPr>
        <w:t>Crisis, Prgram</w:t>
      </w:r>
      <w:r w:rsidR="002D53BD" w:rsidRPr="008E0007">
        <w:rPr>
          <w:rFonts w:asciiTheme="majorHAnsi" w:eastAsia="Times New Roman" w:hAnsiTheme="majorHAnsi" w:cs="Times New Roman"/>
          <w:sz w:val="28"/>
          <w:szCs w:val="28"/>
        </w:rPr>
        <w:t>me</w:t>
      </w:r>
      <w:r w:rsidR="00D60E6F" w:rsidRPr="008E0007">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XII. Commodities </w:t>
      </w:r>
    </w:p>
    <w:p w:rsidR="008049B8" w:rsidRPr="008E0007" w:rsidRDefault="008049B8">
      <w:pPr>
        <w:rPr>
          <w:rFonts w:asciiTheme="majorHAnsi" w:hAnsiTheme="majorHAnsi" w:cs="Times New Roman"/>
          <w:i/>
          <w:color w:val="00000A"/>
          <w:sz w:val="28"/>
          <w:szCs w:val="28"/>
        </w:rPr>
      </w:pPr>
      <w:r w:rsidRPr="008E0007">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8E0007" w:rsidRDefault="0040492A">
      <w:pPr>
        <w:rPr>
          <w:rFonts w:asciiTheme="majorHAnsi" w:hAnsiTheme="majorHAnsi" w:cs="Times New Roman"/>
          <w:i/>
          <w:color w:val="00000A"/>
          <w:sz w:val="28"/>
          <w:szCs w:val="28"/>
        </w:rPr>
      </w:pPr>
    </w:p>
    <w:p w:rsidR="008049B8" w:rsidRPr="008E0007" w:rsidRDefault="008049B8" w:rsidP="0040492A">
      <w:pPr>
        <w:jc w:val="both"/>
        <w:rPr>
          <w:rFonts w:asciiTheme="majorHAnsi" w:hAnsiTheme="majorHAnsi" w:cs="Times New Roman"/>
          <w:i/>
          <w:color w:val="00000A"/>
          <w:sz w:val="28"/>
          <w:szCs w:val="28"/>
        </w:rPr>
      </w:pPr>
      <w:r w:rsidRPr="008E0007">
        <w:rPr>
          <w:rFonts w:asciiTheme="majorHAnsi" w:hAnsiTheme="majorHAnsi" w:cs="Times New Roman"/>
          <w:color w:val="00000A"/>
          <w:sz w:val="28"/>
          <w:szCs w:val="28"/>
        </w:rPr>
        <w:t>Project is effectively doing condom distribution but still has vast scope for social market</w:t>
      </w:r>
      <w:r w:rsidR="0040492A" w:rsidRPr="008E0007">
        <w:rPr>
          <w:rFonts w:asciiTheme="majorHAnsi" w:hAnsiTheme="majorHAnsi" w:cs="Times New Roman"/>
          <w:color w:val="00000A"/>
          <w:sz w:val="28"/>
          <w:szCs w:val="28"/>
        </w:rPr>
        <w:t xml:space="preserve">ing. </w:t>
      </w:r>
      <w:r w:rsidR="002D53BD" w:rsidRPr="008E0007">
        <w:rPr>
          <w:rFonts w:asciiTheme="majorHAnsi" w:hAnsiTheme="majorHAnsi" w:cs="Times New Roman"/>
          <w:color w:val="00000A"/>
          <w:sz w:val="28"/>
          <w:szCs w:val="28"/>
        </w:rPr>
        <w:t>Regular Condom Gap analysis should be done by the project staffs.</w:t>
      </w: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 xml:space="preserve">XIII. Enabling environment </w:t>
      </w: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8E0007">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8E0007" w:rsidRDefault="008049B8">
      <w:pPr>
        <w:rPr>
          <w:rFonts w:asciiTheme="majorHAnsi" w:hAnsiTheme="majorHAnsi"/>
          <w:sz w:val="28"/>
          <w:szCs w:val="28"/>
        </w:rPr>
      </w:pPr>
    </w:p>
    <w:p w:rsidR="008049B8" w:rsidRPr="008E0007" w:rsidRDefault="0040492A" w:rsidP="0040492A">
      <w:pPr>
        <w:jc w:val="both"/>
        <w:rPr>
          <w:rFonts w:asciiTheme="majorHAnsi" w:hAnsiTheme="majorHAnsi" w:cs="Times New Roman"/>
          <w:bCs/>
          <w:color w:val="00000A"/>
          <w:sz w:val="28"/>
          <w:szCs w:val="28"/>
        </w:rPr>
      </w:pPr>
      <w:r w:rsidRPr="008E0007">
        <w:rPr>
          <w:rFonts w:asciiTheme="majorHAnsi" w:hAnsiTheme="majorHAnsi" w:cs="Times New Roman"/>
          <w:bCs/>
          <w:color w:val="00000A"/>
          <w:sz w:val="28"/>
          <w:szCs w:val="28"/>
        </w:rPr>
        <w:t xml:space="preserve">Advocacy </w:t>
      </w:r>
      <w:r w:rsidR="00BC2C7F" w:rsidRPr="008E0007">
        <w:rPr>
          <w:rFonts w:asciiTheme="majorHAnsi" w:hAnsiTheme="majorHAnsi" w:cs="Times New Roman"/>
          <w:bCs/>
          <w:color w:val="00000A"/>
          <w:sz w:val="28"/>
          <w:szCs w:val="28"/>
        </w:rPr>
        <w:t xml:space="preserve">meetings are </w:t>
      </w:r>
      <w:r w:rsidRPr="008E0007">
        <w:rPr>
          <w:rFonts w:asciiTheme="majorHAnsi" w:hAnsiTheme="majorHAnsi" w:cs="Times New Roman"/>
          <w:bCs/>
          <w:color w:val="00000A"/>
          <w:sz w:val="28"/>
          <w:szCs w:val="28"/>
        </w:rPr>
        <w:t xml:space="preserve">conducted by the Project team, </w:t>
      </w:r>
      <w:r w:rsidR="00B1312C" w:rsidRPr="008E0007">
        <w:rPr>
          <w:rFonts w:asciiTheme="majorHAnsi" w:hAnsiTheme="majorHAnsi" w:cs="Times New Roman"/>
          <w:bCs/>
          <w:color w:val="00000A"/>
          <w:sz w:val="28"/>
          <w:szCs w:val="28"/>
        </w:rPr>
        <w:t>4</w:t>
      </w:r>
      <w:r w:rsidR="00BC2C7F" w:rsidRPr="008E0007">
        <w:rPr>
          <w:rFonts w:asciiTheme="majorHAnsi" w:hAnsiTheme="majorHAnsi" w:cs="Times New Roman"/>
          <w:bCs/>
          <w:color w:val="00000A"/>
          <w:sz w:val="28"/>
          <w:szCs w:val="28"/>
        </w:rPr>
        <w:t xml:space="preserve"> </w:t>
      </w:r>
      <w:r w:rsidR="00A95C86" w:rsidRPr="008E0007">
        <w:rPr>
          <w:rFonts w:asciiTheme="majorHAnsi" w:hAnsiTheme="majorHAnsi" w:cs="Times New Roman"/>
          <w:bCs/>
          <w:color w:val="00000A"/>
          <w:sz w:val="28"/>
          <w:szCs w:val="28"/>
        </w:rPr>
        <w:t>SHG of FSW available.</w:t>
      </w:r>
      <w:r w:rsidR="00B1312C" w:rsidRPr="008E0007">
        <w:rPr>
          <w:rFonts w:asciiTheme="majorHAnsi" w:hAnsiTheme="majorHAnsi" w:cs="Times New Roman"/>
          <w:bCs/>
          <w:color w:val="00000A"/>
          <w:sz w:val="28"/>
          <w:szCs w:val="28"/>
        </w:rPr>
        <w:t xml:space="preserve"> Two in MSM .</w:t>
      </w:r>
      <w:r w:rsidR="00A95C86" w:rsidRPr="008E0007">
        <w:rPr>
          <w:rFonts w:asciiTheme="majorHAnsi" w:hAnsiTheme="majorHAnsi" w:cs="Times New Roman"/>
          <w:bCs/>
          <w:color w:val="00000A"/>
          <w:sz w:val="28"/>
          <w:szCs w:val="28"/>
        </w:rPr>
        <w:t xml:space="preserve"> </w:t>
      </w:r>
      <w:r w:rsidR="00BC2C7F" w:rsidRPr="008E0007">
        <w:rPr>
          <w:rFonts w:asciiTheme="majorHAnsi" w:hAnsiTheme="majorHAnsi" w:cs="Times New Roman"/>
          <w:bCs/>
          <w:color w:val="00000A"/>
          <w:sz w:val="28"/>
          <w:szCs w:val="28"/>
        </w:rPr>
        <w:t>Need to organize legal literacy programs for the HRGs.</w:t>
      </w:r>
    </w:p>
    <w:p w:rsidR="008A565A" w:rsidRPr="008E0007" w:rsidRDefault="008A565A" w:rsidP="0040492A">
      <w:pPr>
        <w:jc w:val="both"/>
        <w:rPr>
          <w:rFonts w:asciiTheme="majorHAnsi" w:hAnsiTheme="majorHAnsi"/>
          <w:sz w:val="28"/>
          <w:szCs w:val="28"/>
        </w:rPr>
      </w:pPr>
    </w:p>
    <w:p w:rsidR="008049B8" w:rsidRPr="008E0007" w:rsidRDefault="008049B8">
      <w:pPr>
        <w:rPr>
          <w:rFonts w:asciiTheme="majorHAnsi" w:hAnsiTheme="majorHAnsi"/>
          <w:sz w:val="28"/>
          <w:szCs w:val="28"/>
        </w:rPr>
      </w:pPr>
    </w:p>
    <w:p w:rsidR="008049B8" w:rsidRPr="008E0007" w:rsidRDefault="008049B8">
      <w:pPr>
        <w:numPr>
          <w:ilvl w:val="0"/>
          <w:numId w:val="31"/>
        </w:num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8E0007" w:rsidRDefault="008049B8">
      <w:pPr>
        <w:rPr>
          <w:rFonts w:asciiTheme="majorHAnsi" w:hAnsiTheme="majorHAnsi" w:cs="Times New Roman"/>
          <w:b/>
          <w:bCs/>
          <w:i/>
          <w:color w:val="00000A"/>
          <w:sz w:val="28"/>
          <w:szCs w:val="28"/>
        </w:rPr>
      </w:pPr>
    </w:p>
    <w:p w:rsidR="008049B8" w:rsidRPr="008E0007" w:rsidRDefault="008A565A">
      <w:pPr>
        <w:rPr>
          <w:rFonts w:asciiTheme="majorHAnsi" w:hAnsiTheme="majorHAnsi" w:cs="Times New Roman"/>
          <w:bCs/>
          <w:color w:val="00000A"/>
          <w:sz w:val="28"/>
          <w:szCs w:val="28"/>
        </w:rPr>
      </w:pPr>
      <w:r w:rsidRPr="008E0007">
        <w:rPr>
          <w:rFonts w:asciiTheme="majorHAnsi" w:hAnsiTheme="majorHAnsi" w:cs="Times New Roman"/>
          <w:bCs/>
          <w:color w:val="00000A"/>
          <w:sz w:val="28"/>
          <w:szCs w:val="28"/>
        </w:rPr>
        <w:t>No presence of such social entitlements is seen.</w:t>
      </w:r>
    </w:p>
    <w:p w:rsidR="008049B8" w:rsidRPr="008E0007" w:rsidRDefault="008049B8">
      <w:pPr>
        <w:rPr>
          <w:rFonts w:asciiTheme="majorHAnsi" w:hAnsiTheme="majorHAnsi" w:cs="Times New Roman"/>
          <w:bCs/>
          <w:color w:val="00000A"/>
          <w:sz w:val="28"/>
          <w:szCs w:val="28"/>
        </w:rPr>
      </w:pPr>
    </w:p>
    <w:p w:rsidR="008049B8" w:rsidRPr="008E0007" w:rsidRDefault="008049B8">
      <w:pPr>
        <w:rPr>
          <w:rFonts w:asciiTheme="majorHAnsi" w:hAnsiTheme="majorHAnsi" w:cs="Times New Roman"/>
          <w:b/>
          <w:bCs/>
          <w:i/>
          <w:color w:val="00000A"/>
          <w:sz w:val="28"/>
          <w:szCs w:val="28"/>
        </w:rPr>
      </w:pPr>
    </w:p>
    <w:p w:rsidR="008049B8" w:rsidRPr="008E0007" w:rsidRDefault="008049B8">
      <w:pPr>
        <w:rPr>
          <w:rFonts w:asciiTheme="majorHAnsi" w:hAnsiTheme="majorHAnsi" w:cs="Times New Roman"/>
          <w:b/>
          <w:bCs/>
          <w:i/>
          <w:color w:val="00000A"/>
          <w:sz w:val="28"/>
          <w:szCs w:val="28"/>
        </w:rPr>
      </w:pPr>
    </w:p>
    <w:p w:rsidR="008049B8" w:rsidRPr="008E0007" w:rsidRDefault="008049B8">
      <w:pPr>
        <w:rPr>
          <w:rFonts w:asciiTheme="majorHAnsi" w:hAnsiTheme="majorHAnsi" w:cs="Times New Roman"/>
          <w:b/>
          <w:bCs/>
          <w:i/>
          <w:color w:val="00000A"/>
          <w:sz w:val="28"/>
          <w:szCs w:val="28"/>
        </w:rPr>
      </w:pPr>
      <w:r w:rsidRPr="008E0007">
        <w:rPr>
          <w:rFonts w:asciiTheme="majorHAnsi" w:hAnsiTheme="majorHAnsi" w:cs="Times New Roman"/>
          <w:b/>
          <w:bCs/>
          <w:i/>
          <w:color w:val="00000A"/>
          <w:sz w:val="28"/>
          <w:szCs w:val="28"/>
        </w:rPr>
        <w:t>XV. Best Practices if any.</w:t>
      </w:r>
    </w:p>
    <w:p w:rsidR="008049B8" w:rsidRPr="008E0007" w:rsidRDefault="008049B8">
      <w:pPr>
        <w:rPr>
          <w:rFonts w:asciiTheme="majorHAnsi" w:hAnsiTheme="majorHAnsi" w:cs="Times New Roman"/>
          <w:b/>
          <w:bCs/>
          <w:i/>
          <w:color w:val="00000A"/>
          <w:sz w:val="28"/>
          <w:szCs w:val="28"/>
        </w:rPr>
      </w:pPr>
    </w:p>
    <w:p w:rsidR="008049B8" w:rsidRPr="008E0007" w:rsidRDefault="008049B8">
      <w:pPr>
        <w:rPr>
          <w:rFonts w:asciiTheme="majorHAnsi" w:hAnsiTheme="majorHAnsi" w:cs="Times New Roman"/>
          <w:b/>
          <w:bCs/>
          <w:i/>
          <w:color w:val="00000A"/>
          <w:sz w:val="28"/>
          <w:szCs w:val="28"/>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Pr="008E0007" w:rsidRDefault="008049B8">
      <w:pPr>
        <w:rPr>
          <w:rFonts w:asciiTheme="majorHAnsi" w:hAnsiTheme="majorHAnsi"/>
          <w:b/>
          <w:bCs/>
          <w:sz w:val="28"/>
          <w:szCs w:val="28"/>
          <w:u w:val="single"/>
        </w:rPr>
      </w:pPr>
    </w:p>
    <w:p w:rsidR="008049B8" w:rsidRDefault="008049B8">
      <w:pPr>
        <w:rPr>
          <w:b/>
          <w:bCs/>
          <w:u w:val="single"/>
        </w:rPr>
      </w:pPr>
    </w:p>
    <w:p w:rsidR="008049B8" w:rsidRDefault="008049B8">
      <w:pPr>
        <w:tabs>
          <w:tab w:val="left" w:pos="7155"/>
        </w:tabs>
        <w:spacing w:line="360" w:lineRule="auto"/>
        <w:jc w:val="right"/>
        <w:rPr>
          <w:b/>
          <w:bCs/>
          <w:u w:val="single"/>
        </w:rPr>
      </w:pPr>
      <w:r>
        <w:rPr>
          <w:b/>
          <w:bCs/>
          <w:u w:val="single"/>
        </w:rPr>
        <w:t>Annexure C</w:t>
      </w:r>
    </w:p>
    <w:p w:rsidR="008049B8" w:rsidRDefault="008049B8">
      <w:pPr>
        <w:tabs>
          <w:tab w:val="left" w:pos="7155"/>
        </w:tabs>
        <w:spacing w:line="360" w:lineRule="auto"/>
        <w:rPr>
          <w:rFonts w:ascii="Verdana" w:hAnsi="Verdana"/>
          <w:b/>
          <w:bCs/>
        </w:rPr>
      </w:pPr>
      <w:r>
        <w:rPr>
          <w:rFonts w:ascii="Verdana" w:hAnsi="Verdana"/>
          <w:b/>
          <w:bCs/>
          <w:u w:val="single"/>
        </w:rPr>
        <w:t xml:space="preserve">Confidential </w:t>
      </w:r>
      <w:r>
        <w:rPr>
          <w:rFonts w:ascii="Verdana" w:hAnsi="Verdana"/>
          <w:b/>
          <w:bCs/>
        </w:rPr>
        <w:t xml:space="preserve">                                                Reporting form C</w:t>
      </w:r>
      <w:r>
        <w:rPr>
          <w:rFonts w:ascii="Verdana" w:hAnsi="Verdana"/>
          <w:b/>
          <w:bCs/>
        </w:rPr>
        <w:tab/>
        <w:t xml:space="preserve"> </w:t>
      </w:r>
      <w:r>
        <w:rPr>
          <w:rFonts w:ascii="Verdana" w:hAnsi="Verdana"/>
          <w:b/>
          <w:bCs/>
        </w:rPr>
        <w:tab/>
        <w:t xml:space="preserve">         </w:t>
      </w: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r>
        <w:rPr>
          <w:rFonts w:ascii="Verdana" w:hAnsi="Verdana"/>
          <w:b/>
          <w:bCs/>
          <w:sz w:val="24"/>
          <w:u w:val="single"/>
        </w:rPr>
        <w:t>EXECUTIVE SUMMARY OF THE EVALUATION</w:t>
      </w:r>
    </w:p>
    <w:p w:rsidR="008049B8" w:rsidRDefault="008049B8">
      <w:pPr>
        <w:pStyle w:val="BodyText2"/>
        <w:jc w:val="center"/>
        <w:rPr>
          <w:rFonts w:ascii="Verdana" w:hAnsi="Verdana"/>
          <w:b/>
          <w:bCs/>
          <w:sz w:val="24"/>
          <w:u w:val="single"/>
        </w:rPr>
      </w:pPr>
      <w:r>
        <w:rPr>
          <w:rFonts w:ascii="Verdana" w:hAnsi="Verdana"/>
          <w:b/>
          <w:bCs/>
          <w:sz w:val="24"/>
          <w:u w:val="single"/>
        </w:rPr>
        <w:t>(Submitted to SACS for each TI evaluated)</w:t>
      </w:r>
    </w:p>
    <w:p w:rsidR="008049B8" w:rsidRDefault="008049B8">
      <w:pPr>
        <w:pStyle w:val="BodyText2"/>
        <w:jc w:val="center"/>
        <w:rPr>
          <w:rFonts w:ascii="Verdana" w:hAnsi="Verdana"/>
          <w:b/>
          <w:bCs/>
          <w:sz w:val="24"/>
          <w:u w:val="single"/>
        </w:rPr>
      </w:pPr>
    </w:p>
    <w:p w:rsidR="008049B8" w:rsidRDefault="008049B8">
      <w:pPr>
        <w:pStyle w:val="BodyText2"/>
        <w:rPr>
          <w:rFonts w:ascii="Verdana" w:hAnsi="Verdana"/>
          <w:b/>
          <w:bCs/>
          <w:sz w:val="24"/>
          <w:u w:val="single"/>
        </w:rPr>
      </w:pPr>
      <w:r>
        <w:rPr>
          <w:rFonts w:ascii="Verdana" w:hAnsi="Verdana"/>
          <w:b/>
          <w:bCs/>
          <w:sz w:val="24"/>
          <w:u w:val="single"/>
        </w:rPr>
        <w:t>Profile of the evaluator(s):</w:t>
      </w:r>
    </w:p>
    <w:p w:rsidR="008049B8" w:rsidRDefault="008049B8">
      <w:pPr>
        <w:pStyle w:val="BodyText2"/>
        <w:rPr>
          <w:rFonts w:ascii="Verdana" w:hAnsi="Verdana"/>
          <w:b/>
          <w:bCs/>
          <w:sz w:val="24"/>
          <w:u w:val="single"/>
        </w:rPr>
      </w:pPr>
    </w:p>
    <w:tbl>
      <w:tblPr>
        <w:tblW w:w="10358" w:type="dxa"/>
        <w:tblInd w:w="-40" w:type="dxa"/>
        <w:tblLayout w:type="fixed"/>
        <w:tblLook w:val="0000"/>
      </w:tblPr>
      <w:tblGrid>
        <w:gridCol w:w="5148"/>
        <w:gridCol w:w="5210"/>
      </w:tblGrid>
      <w:tr w:rsidR="008049B8" w:rsidTr="009A32D2">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Contact Details with phone no.</w:t>
            </w:r>
          </w:p>
        </w:tc>
      </w:tr>
      <w:tr w:rsidR="008049B8" w:rsidTr="009A32D2">
        <w:tc>
          <w:tcPr>
            <w:tcW w:w="5148" w:type="dxa"/>
            <w:tcBorders>
              <w:top w:val="single" w:sz="4" w:space="0" w:color="000000"/>
              <w:left w:val="single" w:sz="4" w:space="0" w:color="000000"/>
              <w:bottom w:val="single" w:sz="4" w:space="0" w:color="000000"/>
            </w:tcBorders>
            <w:shd w:val="clear" w:color="auto" w:fill="auto"/>
          </w:tcPr>
          <w:p w:rsidR="008049B8" w:rsidRDefault="00B1312C">
            <w:pPr>
              <w:pStyle w:val="BodyText2"/>
              <w:snapToGrid w:val="0"/>
              <w:rPr>
                <w:rFonts w:ascii="Verdana" w:hAnsi="Verdana"/>
                <w:b/>
                <w:bCs/>
                <w:sz w:val="24"/>
              </w:rPr>
            </w:pPr>
            <w:r>
              <w:rPr>
                <w:rFonts w:ascii="Verdana" w:hAnsi="Verdana"/>
                <w:b/>
                <w:bCs/>
                <w:sz w:val="24"/>
              </w:rPr>
              <w:t>P Lenin shyam Raj</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9A32D2" w:rsidRDefault="00B1312C" w:rsidP="00532B7A">
            <w:pPr>
              <w:pStyle w:val="BodyText2"/>
              <w:snapToGrid w:val="0"/>
              <w:rPr>
                <w:rFonts w:ascii="Verdana" w:hAnsi="Verdana"/>
                <w:bCs/>
                <w:sz w:val="24"/>
              </w:rPr>
            </w:pPr>
            <w:r>
              <w:rPr>
                <w:rFonts w:ascii="Verdana" w:hAnsi="Verdana"/>
                <w:bCs/>
              </w:rPr>
              <w:t>Leninshyamraj.p@gmail.com</w:t>
            </w: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B1312C" w:rsidP="00A95085">
            <w:pPr>
              <w:pStyle w:val="BodyText2"/>
              <w:snapToGrid w:val="0"/>
              <w:rPr>
                <w:rFonts w:ascii="Verdana" w:hAnsi="Verdana"/>
                <w:b/>
                <w:bCs/>
                <w:sz w:val="24"/>
              </w:rPr>
            </w:pPr>
            <w:r>
              <w:rPr>
                <w:rFonts w:ascii="Verdana" w:hAnsi="Verdana"/>
                <w:b/>
                <w:bCs/>
                <w:sz w:val="24"/>
              </w:rPr>
              <w:t>Kiran chodenkar Finance</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rsidP="00A95085">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B1312C">
            <w:pPr>
              <w:pStyle w:val="BodyText2"/>
              <w:snapToGrid w:val="0"/>
              <w:rPr>
                <w:rFonts w:ascii="Verdana" w:hAnsi="Verdana"/>
                <w:b/>
                <w:bCs/>
                <w:sz w:val="24"/>
              </w:rPr>
            </w:pPr>
            <w:r>
              <w:rPr>
                <w:rFonts w:ascii="Verdana" w:hAnsi="Verdana"/>
                <w:b/>
                <w:bCs/>
                <w:sz w:val="24"/>
              </w:rPr>
              <w:t xml:space="preserve">Mr Ramesh Rathod </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r w:rsidR="00B1312C" w:rsidTr="009A32D2">
        <w:tc>
          <w:tcPr>
            <w:tcW w:w="5148" w:type="dxa"/>
            <w:tcBorders>
              <w:top w:val="single" w:sz="4" w:space="0" w:color="000000"/>
              <w:left w:val="single" w:sz="4" w:space="0" w:color="000000"/>
              <w:bottom w:val="single" w:sz="4" w:space="0" w:color="000000"/>
            </w:tcBorders>
            <w:shd w:val="clear" w:color="auto" w:fill="auto"/>
          </w:tcPr>
          <w:p w:rsidR="00B1312C" w:rsidRDefault="00B1312C" w:rsidP="00BF4FC2">
            <w:pPr>
              <w:pStyle w:val="BodyText2"/>
              <w:snapToGrid w:val="0"/>
              <w:rPr>
                <w:rFonts w:ascii="Verdana" w:hAnsi="Verdana"/>
                <w:b/>
                <w:bCs/>
                <w:sz w:val="24"/>
              </w:rPr>
            </w:pPr>
            <w:r>
              <w:rPr>
                <w:rFonts w:ascii="Verdana" w:hAnsi="Verdana"/>
                <w:b/>
                <w:bCs/>
                <w:sz w:val="24"/>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B1312C" w:rsidRDefault="00B1312C">
            <w:pPr>
              <w:pStyle w:val="BodyText2"/>
              <w:snapToGrid w:val="0"/>
              <w:rPr>
                <w:rFonts w:ascii="Verdana" w:hAnsi="Verdana"/>
                <w:b/>
                <w:bCs/>
                <w:sz w:val="24"/>
              </w:rPr>
            </w:pPr>
          </w:p>
        </w:tc>
      </w:tr>
      <w:tr w:rsidR="00B1312C" w:rsidTr="009A32D2">
        <w:tc>
          <w:tcPr>
            <w:tcW w:w="5148" w:type="dxa"/>
            <w:tcBorders>
              <w:top w:val="single" w:sz="4" w:space="0" w:color="000000"/>
              <w:left w:val="single" w:sz="4" w:space="0" w:color="000000"/>
              <w:bottom w:val="single" w:sz="4" w:space="0" w:color="000000"/>
            </w:tcBorders>
            <w:shd w:val="clear" w:color="auto" w:fill="auto"/>
          </w:tcPr>
          <w:p w:rsidR="00B1312C" w:rsidRDefault="00B1312C">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B1312C" w:rsidRDefault="00B1312C">
            <w:pPr>
              <w:pStyle w:val="BodyText2"/>
              <w:snapToGrid w:val="0"/>
              <w:rPr>
                <w:rFonts w:ascii="Verdana" w:hAnsi="Verdana"/>
                <w:b/>
                <w:bCs/>
                <w:sz w:val="24"/>
              </w:rPr>
            </w:pPr>
          </w:p>
        </w:tc>
      </w:tr>
    </w:tbl>
    <w:p w:rsidR="008049B8" w:rsidRDefault="008049B8">
      <w:pPr>
        <w:pStyle w:val="BodyText2"/>
      </w:pPr>
    </w:p>
    <w:p w:rsidR="008049B8" w:rsidRDefault="008049B8">
      <w:pPr>
        <w:pStyle w:val="BodyText2"/>
        <w:rPr>
          <w:rFonts w:ascii="Verdana" w:hAnsi="Verdana"/>
          <w:b/>
          <w:bCs/>
          <w:sz w:val="24"/>
        </w:rPr>
      </w:pPr>
    </w:p>
    <w:tbl>
      <w:tblPr>
        <w:tblW w:w="0" w:type="auto"/>
        <w:tblInd w:w="-40" w:type="dxa"/>
        <w:tblLayout w:type="fixed"/>
        <w:tblLook w:val="0000"/>
      </w:tblPr>
      <w:tblGrid>
        <w:gridCol w:w="5148"/>
        <w:gridCol w:w="5228"/>
      </w:tblGrid>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Cs/>
              </w:rPr>
            </w:pPr>
            <w:r>
              <w:rPr>
                <w:rFonts w:ascii="Verdana" w:hAnsi="Verdana"/>
                <w:b/>
                <w:bCs/>
              </w:rPr>
              <w:t>Name of the NGO:</w:t>
            </w:r>
            <w:r>
              <w:rPr>
                <w:rFonts w:ascii="Verdana" w:hAnsi="Verdana"/>
                <w:bCs/>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B1312C">
            <w:pPr>
              <w:pStyle w:val="Footer"/>
              <w:snapToGrid w:val="0"/>
              <w:jc w:val="both"/>
              <w:rPr>
                <w:rFonts w:ascii="Verdana" w:hAnsi="Verdana"/>
                <w:b/>
                <w:bCs/>
              </w:rPr>
            </w:pPr>
            <w:r>
              <w:rPr>
                <w:rFonts w:ascii="Verdana" w:hAnsi="Verdana"/>
                <w:b/>
                <w:bCs/>
              </w:rPr>
              <w:t xml:space="preserve">Rishta core composite </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D36424" w:rsidP="00D36424">
            <w:pPr>
              <w:pStyle w:val="Footer"/>
              <w:snapToGrid w:val="0"/>
              <w:jc w:val="both"/>
              <w:rPr>
                <w:rFonts w:ascii="Verdana" w:hAnsi="Verdana"/>
                <w:b/>
                <w:bCs/>
              </w:rPr>
            </w:pPr>
            <w:r>
              <w:rPr>
                <w:rFonts w:ascii="Verdana" w:hAnsi="Verdana"/>
                <w:b/>
                <w:bCs/>
              </w:rPr>
              <w:t>FSW-</w:t>
            </w:r>
            <w:r w:rsidR="00B1312C">
              <w:rPr>
                <w:rFonts w:ascii="Verdana" w:hAnsi="Verdana"/>
                <w:b/>
                <w:bCs/>
              </w:rPr>
              <w:t xml:space="preserve"> MSM</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100.00%</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rPr>
            </w:pPr>
            <w:r>
              <w:rPr>
                <w:rFonts w:ascii="Verdana" w:hAnsi="Verdana"/>
                <w:b/>
                <w:bCs/>
              </w:rPr>
              <w:t>Dates of Visit</w:t>
            </w:r>
            <w:r>
              <w:rPr>
                <w:rFonts w:ascii="Verdana" w:hAnsi="Verdana"/>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0F50CE" w:rsidP="00D36424">
            <w:pPr>
              <w:pStyle w:val="Footer"/>
              <w:snapToGrid w:val="0"/>
              <w:jc w:val="both"/>
              <w:rPr>
                <w:rFonts w:ascii="Verdana" w:hAnsi="Verdana"/>
                <w:b/>
                <w:bCs/>
              </w:rPr>
            </w:pPr>
            <w:r>
              <w:rPr>
                <w:rFonts w:ascii="Verdana" w:hAnsi="Verdana"/>
                <w:b/>
                <w:bCs/>
              </w:rPr>
              <w:t>6</w:t>
            </w:r>
            <w:r w:rsidR="00532B7A" w:rsidRPr="00532B7A">
              <w:rPr>
                <w:rFonts w:ascii="Verdana" w:hAnsi="Verdana"/>
                <w:b/>
                <w:bCs/>
                <w:vertAlign w:val="superscript"/>
              </w:rPr>
              <w:t>th</w:t>
            </w:r>
            <w:r w:rsidR="00532B7A">
              <w:rPr>
                <w:rFonts w:ascii="Verdana" w:hAnsi="Verdana"/>
                <w:b/>
                <w:bCs/>
              </w:rPr>
              <w:t xml:space="preserve"> to </w:t>
            </w:r>
            <w:r>
              <w:rPr>
                <w:rFonts w:ascii="Verdana" w:hAnsi="Verdana"/>
                <w:b/>
                <w:bCs/>
              </w:rPr>
              <w:t>7</w:t>
            </w:r>
            <w:r w:rsidR="00532B7A" w:rsidRPr="00532B7A">
              <w:rPr>
                <w:rFonts w:ascii="Verdana" w:hAnsi="Verdana"/>
                <w:b/>
                <w:bCs/>
                <w:vertAlign w:val="superscript"/>
              </w:rPr>
              <w:t>th</w:t>
            </w:r>
            <w:r w:rsidR="00532B7A">
              <w:rPr>
                <w:rFonts w:ascii="Verdana" w:hAnsi="Verdana"/>
                <w:b/>
                <w:bCs/>
              </w:rPr>
              <w:t xml:space="preserve"> </w:t>
            </w:r>
            <w:r>
              <w:rPr>
                <w:rFonts w:ascii="Verdana" w:hAnsi="Verdana"/>
                <w:b/>
                <w:bCs/>
              </w:rPr>
              <w:t xml:space="preserve"> Maarch</w:t>
            </w:r>
            <w:r w:rsidR="008049B8">
              <w:rPr>
                <w:rFonts w:ascii="Verdana" w:hAnsi="Verdana"/>
                <w:b/>
                <w:bCs/>
              </w:rPr>
              <w:t>201</w:t>
            </w:r>
            <w:r>
              <w:rPr>
                <w:rFonts w:ascii="Verdana" w:hAnsi="Verdana"/>
                <w:b/>
                <w:bCs/>
              </w:rPr>
              <w:t>6</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rsidP="00D36424">
            <w:pPr>
              <w:pStyle w:val="Footer"/>
              <w:snapToGrid w:val="0"/>
              <w:jc w:val="both"/>
              <w:rPr>
                <w:rFonts w:ascii="Verdana" w:hAnsi="Verdana"/>
                <w:b/>
                <w:bCs/>
              </w:rPr>
            </w:pPr>
            <w:r>
              <w:rPr>
                <w:rFonts w:ascii="Verdana" w:hAnsi="Verdana"/>
                <w:b/>
                <w:bCs/>
              </w:rPr>
              <w:t>NGO office.</w:t>
            </w:r>
            <w:r w:rsidR="000F50CE">
              <w:rPr>
                <w:rFonts w:ascii="Verdana" w:hAnsi="Verdana"/>
                <w:b/>
                <w:bCs/>
              </w:rPr>
              <w:t xml:space="preserve"> Calangute </w:t>
            </w:r>
            <w:r>
              <w:rPr>
                <w:rFonts w:ascii="Verdana" w:hAnsi="Verdana"/>
                <w:b/>
                <w:bCs/>
              </w:rPr>
              <w:t>,Goa</w:t>
            </w:r>
          </w:p>
        </w:tc>
      </w:tr>
    </w:tbl>
    <w:p w:rsidR="008049B8" w:rsidRDefault="008049B8">
      <w:pPr>
        <w:pStyle w:val="Footer"/>
        <w:jc w:val="both"/>
      </w:pPr>
    </w:p>
    <w:p w:rsidR="008049B8" w:rsidRDefault="008049B8">
      <w:pPr>
        <w:jc w:val="both"/>
        <w:rPr>
          <w:rFonts w:ascii="Verdana" w:hAnsi="Verdana"/>
          <w:b/>
          <w:bCs/>
        </w:rPr>
      </w:pPr>
      <w:r>
        <w:rPr>
          <w:rFonts w:ascii="Verdana" w:hAnsi="Verdana"/>
          <w:b/>
          <w:bCs/>
        </w:rPr>
        <w:t>Overall Rating based programme delivery score:</w:t>
      </w:r>
    </w:p>
    <w:tbl>
      <w:tblPr>
        <w:tblW w:w="0" w:type="auto"/>
        <w:tblInd w:w="-40" w:type="dxa"/>
        <w:tblLayout w:type="fixed"/>
        <w:tblLook w:val="0000"/>
      </w:tblPr>
      <w:tblGrid>
        <w:gridCol w:w="2105"/>
        <w:gridCol w:w="1163"/>
        <w:gridCol w:w="1225"/>
        <w:gridCol w:w="6138"/>
      </w:tblGrid>
      <w:tr w:rsidR="008049B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Category</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Cs/>
              </w:rPr>
            </w:pPr>
            <w:r>
              <w:rPr>
                <w:rFonts w:ascii="Verdana" w:hAnsi="Verdana"/>
                <w:bCs/>
              </w:rPr>
              <w:t>Below 40%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D</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A2785F" w:rsidRDefault="008049B8">
            <w:pPr>
              <w:snapToGrid w:val="0"/>
              <w:jc w:val="both"/>
              <w:rPr>
                <w:rFonts w:ascii="Verdana" w:hAnsi="Verdana"/>
                <w:bCs/>
              </w:rPr>
            </w:pPr>
            <w:r w:rsidRPr="00A2785F">
              <w:rPr>
                <w:rFonts w:ascii="Verdana" w:hAnsi="Verdana"/>
                <w:bCs/>
              </w:rPr>
              <w:t>41%-60%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C</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rsidP="007B4CBE">
            <w:pPr>
              <w:snapToGrid w:val="0"/>
              <w:jc w:val="both"/>
              <w:rPr>
                <w:rFonts w:ascii="Verdana" w:hAnsi="Verdana"/>
                <w:bCs/>
              </w:rPr>
            </w:pPr>
            <w:r w:rsidRPr="007B4CBE">
              <w:rPr>
                <w:rFonts w:ascii="Verdana" w:hAnsi="Verdana"/>
                <w:bCs/>
              </w:rPr>
              <w:t>61%-80%</w:t>
            </w:r>
            <w:r w:rsidR="00A2785F" w:rsidRPr="007B4CBE">
              <w:rPr>
                <w:rFonts w:ascii="Verdana" w:hAnsi="Verdana"/>
                <w:bCs/>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center"/>
              <w:rPr>
                <w:rFonts w:ascii="Verdana" w:hAnsi="Verdana"/>
              </w:rPr>
            </w:pPr>
            <w:r w:rsidRPr="007B4CBE">
              <w:rPr>
                <w:rFonts w:ascii="Verdana" w:hAnsi="Verdana"/>
              </w:rPr>
              <w:t>B</w:t>
            </w:r>
          </w:p>
        </w:tc>
        <w:tc>
          <w:tcPr>
            <w:tcW w:w="122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Recommended for continuation</w:t>
            </w:r>
          </w:p>
        </w:tc>
      </w:tr>
      <w:tr w:rsidR="008049B8" w:rsidTr="00710379">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b/>
                <w:bCs/>
              </w:rPr>
            </w:pPr>
            <w:r w:rsidRPr="007B4CBE">
              <w:rPr>
                <w:rFonts w:ascii="Verdana" w:hAnsi="Verdana"/>
                <w:b/>
                <w:bCs/>
              </w:rPr>
              <w:t>&gt;80%</w:t>
            </w:r>
            <w:r w:rsidR="007B4CBE" w:rsidRPr="007B4CBE">
              <w:rPr>
                <w:rFonts w:ascii="Verdana" w:hAnsi="Verdana"/>
                <w:b/>
                <w:bCs/>
              </w:rPr>
              <w:t xml:space="preserve"> </w:t>
            </w:r>
          </w:p>
          <w:p w:rsidR="007B4CBE" w:rsidRPr="007B4CBE" w:rsidRDefault="007B4CBE" w:rsidP="00710379">
            <w:pPr>
              <w:shd w:val="clear" w:color="auto" w:fill="FFFF00"/>
              <w:snapToGrid w:val="0"/>
              <w:jc w:val="both"/>
              <w:rPr>
                <w:rFonts w:ascii="Verdana" w:hAnsi="Verdana"/>
                <w:b/>
                <w:bCs/>
              </w:rPr>
            </w:pPr>
            <w:r w:rsidRPr="007B4CBE">
              <w:rPr>
                <w:rFonts w:ascii="Verdana" w:hAnsi="Verdana"/>
                <w:b/>
                <w:bCs/>
              </w:rPr>
              <w:t>(8</w:t>
            </w:r>
            <w:r w:rsidR="00B33E3F">
              <w:rPr>
                <w:rFonts w:ascii="Verdana" w:hAnsi="Verdana"/>
                <w:b/>
                <w:bCs/>
              </w:rPr>
              <w:t>8</w:t>
            </w:r>
            <w:r w:rsidRPr="007B4CBE">
              <w:rPr>
                <w:rFonts w:ascii="Verdana" w:hAnsi="Verdana"/>
                <w:b/>
                <w:bCs/>
              </w:rPr>
              <w:t>.</w:t>
            </w:r>
            <w:r w:rsidR="00B33E3F">
              <w:rPr>
                <w:rFonts w:ascii="Verdana" w:hAnsi="Verdana"/>
                <w:b/>
                <w:bCs/>
              </w:rPr>
              <w:t>3</w:t>
            </w:r>
            <w:r w:rsidR="00710379">
              <w:rPr>
                <w:rFonts w:ascii="Verdana" w:hAnsi="Verdana"/>
                <w:b/>
                <w:bCs/>
              </w:rPr>
              <w:t>0</w:t>
            </w:r>
            <w:r w:rsidRPr="007B4CBE">
              <w:rPr>
                <w:rFonts w:ascii="Verdana" w:hAnsi="Verdana"/>
                <w:b/>
                <w:bCs/>
              </w:rPr>
              <w:t>%)</w:t>
            </w:r>
          </w:p>
          <w:p w:rsidR="00D36424" w:rsidRPr="007B4CBE" w:rsidRDefault="00D36424">
            <w:pPr>
              <w:snapToGrid w:val="0"/>
              <w:jc w:val="both"/>
              <w:rPr>
                <w:rFonts w:ascii="Verdana" w:hAnsi="Verdana"/>
                <w:b/>
                <w:bCs/>
              </w:rPr>
            </w:pPr>
          </w:p>
        </w:tc>
        <w:tc>
          <w:tcPr>
            <w:tcW w:w="1163"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center"/>
              <w:rPr>
                <w:rFonts w:ascii="Verdana" w:hAnsi="Verdana"/>
                <w:b/>
                <w:bCs/>
              </w:rPr>
            </w:pPr>
            <w:r w:rsidRPr="007B4CBE">
              <w:rPr>
                <w:rFonts w:ascii="Verdana" w:hAnsi="Verdana"/>
                <w:b/>
                <w:bCs/>
              </w:rPr>
              <w:t>A</w:t>
            </w:r>
          </w:p>
        </w:tc>
        <w:tc>
          <w:tcPr>
            <w:tcW w:w="1225"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both"/>
              <w:rPr>
                <w:rFonts w:ascii="Verdana" w:hAnsi="Verdana"/>
                <w:b/>
                <w:bCs/>
              </w:rPr>
            </w:pPr>
            <w:r w:rsidRPr="007B4CBE">
              <w:rPr>
                <w:rFonts w:ascii="Verdana" w:hAnsi="Verdana"/>
                <w:b/>
                <w:bCs/>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7B4CBE" w:rsidRDefault="00532B7A">
            <w:pPr>
              <w:snapToGrid w:val="0"/>
              <w:jc w:val="both"/>
              <w:rPr>
                <w:rFonts w:ascii="Verdana" w:hAnsi="Verdana"/>
                <w:b/>
                <w:bCs/>
              </w:rPr>
            </w:pPr>
            <w:r w:rsidRPr="007B4CBE">
              <w:rPr>
                <w:rFonts w:ascii="Verdana" w:hAnsi="Verdana"/>
                <w:b/>
                <w:bCs/>
              </w:rPr>
              <w:t>Recommended for continuation.</w:t>
            </w:r>
          </w:p>
        </w:tc>
      </w:tr>
    </w:tbl>
    <w:p w:rsidR="008049B8" w:rsidRDefault="008049B8">
      <w:pPr>
        <w:jc w:val="both"/>
      </w:pPr>
    </w:p>
    <w:p w:rsidR="008049B8" w:rsidRDefault="008049B8">
      <w:pPr>
        <w:jc w:val="both"/>
        <w:rPr>
          <w:rFonts w:ascii="Verdana" w:hAnsi="Verdana"/>
        </w:rPr>
      </w:pPr>
    </w:p>
    <w:p w:rsidR="008049B8" w:rsidRDefault="008049B8">
      <w:pPr>
        <w:jc w:val="both"/>
        <w:rPr>
          <w:rFonts w:ascii="Verdana" w:hAnsi="Verdana"/>
        </w:rPr>
      </w:pPr>
    </w:p>
    <w:p w:rsidR="008049B8" w:rsidRDefault="008049B8">
      <w:pPr>
        <w:jc w:val="both"/>
        <w:rPr>
          <w:rFonts w:ascii="Verdana" w:hAnsi="Verdana"/>
        </w:rPr>
      </w:pPr>
    </w:p>
    <w:p w:rsidR="00E14B5B" w:rsidRDefault="00E14B5B">
      <w:pPr>
        <w:jc w:val="both"/>
        <w:rPr>
          <w:rFonts w:ascii="Verdana" w:hAnsi="Verdana"/>
        </w:rPr>
      </w:pPr>
    </w:p>
    <w:p w:rsidR="00E14B5B" w:rsidRDefault="00E14B5B">
      <w:pPr>
        <w:jc w:val="both"/>
        <w:rPr>
          <w:rFonts w:ascii="Verdana" w:hAnsi="Verdana"/>
        </w:rPr>
      </w:pPr>
    </w:p>
    <w:p w:rsidR="008049B8" w:rsidRDefault="008049B8">
      <w:pPr>
        <w:jc w:val="both"/>
        <w:rPr>
          <w:rFonts w:ascii="Verdana" w:hAnsi="Verdana"/>
        </w:rPr>
      </w:pPr>
    </w:p>
    <w:p w:rsidR="008049B8" w:rsidRDefault="008049B8">
      <w:pPr>
        <w:jc w:val="both"/>
        <w:rPr>
          <w:rFonts w:ascii="Verdana" w:hAnsi="Verdana"/>
          <w:b/>
          <w:bCs/>
        </w:rPr>
      </w:pPr>
      <w:r>
        <w:rPr>
          <w:rFonts w:ascii="Verdana" w:hAnsi="Verdana"/>
          <w:b/>
          <w:bCs/>
        </w:rPr>
        <w:t xml:space="preserve">Critical Observations: </w:t>
      </w:r>
    </w:p>
    <w:tbl>
      <w:tblPr>
        <w:tblW w:w="0" w:type="auto"/>
        <w:tblInd w:w="-40" w:type="dxa"/>
        <w:tblLayout w:type="fixed"/>
        <w:tblLook w:val="0000"/>
      </w:tblPr>
      <w:tblGrid>
        <w:gridCol w:w="2574"/>
        <w:gridCol w:w="2574"/>
        <w:gridCol w:w="2574"/>
        <w:gridCol w:w="2654"/>
      </w:tblGrid>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the Project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Achievement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 xml:space="preserve">Strong </w:t>
            </w:r>
            <w:r w:rsidR="000F50CE">
              <w:rPr>
                <w:rFonts w:ascii="Verdana" w:hAnsi="Verdana"/>
              </w:rPr>
              <w:t>Organization</w:t>
            </w:r>
            <w:r w:rsidR="008049B8">
              <w:rPr>
                <w:rFonts w:ascii="Verdana" w:hAnsi="Verdana"/>
              </w:rPr>
              <w:t xml:space="preserve"> </w:t>
            </w:r>
          </w:p>
        </w:tc>
        <w:tc>
          <w:tcPr>
            <w:tcW w:w="2574" w:type="dxa"/>
            <w:tcBorders>
              <w:top w:val="single" w:sz="4" w:space="0" w:color="000000"/>
              <w:left w:val="single" w:sz="4" w:space="0" w:color="000000"/>
              <w:bottom w:val="single" w:sz="4" w:space="0" w:color="000000"/>
            </w:tcBorders>
            <w:shd w:val="clear" w:color="auto" w:fill="auto"/>
          </w:tcPr>
          <w:p w:rsidR="008049B8" w:rsidRDefault="000F50CE">
            <w:pPr>
              <w:snapToGrid w:val="0"/>
              <w:jc w:val="both"/>
              <w:rPr>
                <w:rFonts w:ascii="Verdana" w:hAnsi="Verdana"/>
              </w:rPr>
            </w:pPr>
            <w:r>
              <w:rPr>
                <w:rFonts w:ascii="Verdana" w:hAnsi="Verdana"/>
              </w:rPr>
              <w:t xml:space="preserve">Community commutes has to be active in decision making.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0F50CE">
            <w:pPr>
              <w:snapToGrid w:val="0"/>
              <w:jc w:val="both"/>
              <w:rPr>
                <w:rFonts w:ascii="Verdana" w:hAnsi="Verdana"/>
              </w:rPr>
            </w:pPr>
            <w:r>
              <w:rPr>
                <w:rFonts w:ascii="Verdana" w:hAnsi="Verdana"/>
              </w:rPr>
              <w:t xml:space="preserve">Need to focus on second line leaders promoted. </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Program Deliverables</w:t>
            </w:r>
          </w:p>
        </w:tc>
        <w:tc>
          <w:tcPr>
            <w:tcW w:w="2574" w:type="dxa"/>
            <w:tcBorders>
              <w:top w:val="single" w:sz="4" w:space="0" w:color="000000"/>
              <w:left w:val="single" w:sz="4" w:space="0" w:color="000000"/>
              <w:bottom w:val="single" w:sz="4" w:space="0" w:color="000000"/>
            </w:tcBorders>
            <w:shd w:val="clear" w:color="auto" w:fill="auto"/>
          </w:tcPr>
          <w:p w:rsidR="008049B8" w:rsidRDefault="000F50CE">
            <w:pPr>
              <w:snapToGrid w:val="0"/>
              <w:jc w:val="both"/>
              <w:rPr>
                <w:rFonts w:ascii="Verdana" w:hAnsi="Verdana"/>
              </w:rPr>
            </w:pPr>
            <w:r>
              <w:rPr>
                <w:rFonts w:ascii="Verdana" w:hAnsi="Verdana"/>
              </w:rPr>
              <w:t>Good in documentation .</w:t>
            </w:r>
          </w:p>
        </w:tc>
        <w:tc>
          <w:tcPr>
            <w:tcW w:w="2574" w:type="dxa"/>
            <w:tcBorders>
              <w:top w:val="single" w:sz="4" w:space="0" w:color="000000"/>
              <w:left w:val="single" w:sz="4" w:space="0" w:color="000000"/>
              <w:bottom w:val="single" w:sz="4" w:space="0" w:color="000000"/>
            </w:tcBorders>
            <w:shd w:val="clear" w:color="auto" w:fill="auto"/>
          </w:tcPr>
          <w:p w:rsidR="008049B8" w:rsidRDefault="000F50CE">
            <w:pPr>
              <w:snapToGrid w:val="0"/>
              <w:jc w:val="both"/>
              <w:rPr>
                <w:rFonts w:ascii="Verdana" w:hAnsi="Verdana"/>
              </w:rPr>
            </w:pPr>
            <w:r>
              <w:rPr>
                <w:rFonts w:ascii="Verdana" w:hAnsi="Verdana"/>
              </w:rPr>
              <w:t>Consistent monitoring by the PM on field.</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41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Out reach</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outrach</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Services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coverage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Commodities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I</w:t>
            </w:r>
            <w:r w:rsidR="008049B8">
              <w:rPr>
                <w:rFonts w:ascii="Verdana" w:hAnsi="Verdana"/>
              </w:rPr>
              <w:t>mprove condom social marketing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Enabling Environment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rsidP="00704764">
            <w:pPr>
              <w:snapToGrid w:val="0"/>
              <w:jc w:val="both"/>
              <w:rPr>
                <w:rFonts w:ascii="Verdana" w:hAnsi="Verdana"/>
              </w:rPr>
            </w:pPr>
            <w:r>
              <w:rPr>
                <w:rFonts w:ascii="Verdana" w:hAnsi="Verdana"/>
              </w:rPr>
              <w:t xml:space="preserve">Good rapport and support </w:t>
            </w:r>
            <w:r w:rsidR="00704764">
              <w:rPr>
                <w:rFonts w:ascii="Verdana" w:hAnsi="Verdana"/>
              </w:rPr>
              <w:t>from Community.</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Proper systems are in place.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bl>
    <w:p w:rsidR="008049B8" w:rsidRDefault="008049B8">
      <w:pPr>
        <w:jc w:val="both"/>
      </w:pPr>
    </w:p>
    <w:p w:rsidR="008049B8" w:rsidRDefault="008049B8">
      <w:pPr>
        <w:jc w:val="both"/>
        <w:rPr>
          <w:b/>
          <w:bCs/>
        </w:rPr>
      </w:pPr>
    </w:p>
    <w:p w:rsidR="008049B8" w:rsidRDefault="008049B8">
      <w:pPr>
        <w:pStyle w:val="BodyText2"/>
        <w:rPr>
          <w:rFonts w:ascii="Times New Roman" w:hAnsi="Times New Roman"/>
          <w:b/>
          <w:bCs/>
          <w:sz w:val="24"/>
        </w:rPr>
      </w:pPr>
      <w:r>
        <w:rPr>
          <w:rFonts w:ascii="Verdana" w:hAnsi="Verdana"/>
          <w:b/>
          <w:bCs/>
          <w:sz w:val="24"/>
        </w:rPr>
        <w:t>Specific Recommendations:</w:t>
      </w:r>
      <w:r>
        <w:rPr>
          <w:rFonts w:ascii="Times New Roman" w:hAnsi="Times New Roman"/>
          <w:b/>
          <w:bCs/>
          <w:sz w:val="24"/>
        </w:rPr>
        <w:t xml:space="preserve"> </w:t>
      </w:r>
    </w:p>
    <w:tbl>
      <w:tblPr>
        <w:tblW w:w="0" w:type="auto"/>
        <w:tblInd w:w="-40" w:type="dxa"/>
        <w:tblLayout w:type="fixed"/>
        <w:tblLook w:val="0000"/>
      </w:tblPr>
      <w:tblGrid>
        <w:gridCol w:w="10376"/>
      </w:tblGrid>
      <w:tr w:rsidR="008049B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p>
          <w:p w:rsidR="008049B8" w:rsidRDefault="00BB72AE">
            <w:pPr>
              <w:pStyle w:val="BodyText2"/>
              <w:rPr>
                <w:rFonts w:ascii="Verdana" w:hAnsi="Verdana"/>
                <w:b/>
                <w:bCs/>
                <w:sz w:val="24"/>
              </w:rPr>
            </w:pPr>
            <w:r>
              <w:rPr>
                <w:rFonts w:ascii="Verdana" w:hAnsi="Verdana"/>
                <w:b/>
                <w:bCs/>
                <w:sz w:val="24"/>
              </w:rPr>
              <w:t>Community participation in planning and micro- plans.</w:t>
            </w:r>
          </w:p>
          <w:p w:rsidR="008049B8" w:rsidRDefault="00BB72AE">
            <w:pPr>
              <w:pStyle w:val="BodyText2"/>
              <w:rPr>
                <w:rFonts w:ascii="Verdana" w:hAnsi="Verdana"/>
                <w:b/>
                <w:bCs/>
                <w:sz w:val="24"/>
              </w:rPr>
            </w:pPr>
            <w:r>
              <w:rPr>
                <w:rFonts w:ascii="Verdana" w:hAnsi="Verdana"/>
                <w:b/>
                <w:bCs/>
                <w:sz w:val="24"/>
              </w:rPr>
              <w:t>Social marketing of Condoms as per demand.</w:t>
            </w:r>
            <w:r w:rsidR="000F50CE">
              <w:rPr>
                <w:rFonts w:ascii="Verdana" w:hAnsi="Verdana"/>
                <w:b/>
                <w:bCs/>
                <w:sz w:val="24"/>
              </w:rPr>
              <w:t xml:space="preserve"> Need to improve the rapport with stakeholders more and governing body regular meet with the project staff. </w:t>
            </w:r>
          </w:p>
          <w:p w:rsidR="008049B8" w:rsidRDefault="008049B8" w:rsidP="00704764">
            <w:pPr>
              <w:pStyle w:val="BodyText2"/>
              <w:rPr>
                <w:rFonts w:ascii="Verdana" w:hAnsi="Verdana"/>
                <w:b/>
                <w:bCs/>
                <w:sz w:val="24"/>
              </w:rPr>
            </w:pPr>
          </w:p>
        </w:tc>
      </w:tr>
    </w:tbl>
    <w:p w:rsidR="008049B8" w:rsidRDefault="008049B8">
      <w:pPr>
        <w:pStyle w:val="BodyText2"/>
      </w:pPr>
    </w:p>
    <w:p w:rsidR="008049B8" w:rsidRDefault="008049B8">
      <w:pPr>
        <w:pStyle w:val="BodyText2"/>
        <w:rPr>
          <w:rFonts w:ascii="Times New Roman" w:hAnsi="Times New Roman"/>
          <w:b/>
          <w:bCs/>
          <w:sz w:val="24"/>
        </w:rPr>
      </w:pPr>
      <w:r>
        <w:rPr>
          <w:rFonts w:ascii="Times New Roman" w:hAnsi="Times New Roman"/>
          <w:b/>
          <w:bCs/>
          <w:sz w:val="24"/>
        </w:rPr>
        <w:t>Name of the evaluators</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t>Signature</w:t>
      </w:r>
    </w:p>
    <w:tbl>
      <w:tblPr>
        <w:tblW w:w="10376" w:type="dxa"/>
        <w:tblInd w:w="-40" w:type="dxa"/>
        <w:tblLayout w:type="fixed"/>
        <w:tblLook w:val="0000"/>
      </w:tblPr>
      <w:tblGrid>
        <w:gridCol w:w="5148"/>
        <w:gridCol w:w="5228"/>
      </w:tblGrid>
      <w:tr w:rsidR="00704764" w:rsidTr="00E14B5B">
        <w:trPr>
          <w:trHeight w:val="863"/>
        </w:trPr>
        <w:tc>
          <w:tcPr>
            <w:tcW w:w="5148" w:type="dxa"/>
            <w:tcBorders>
              <w:top w:val="single" w:sz="4" w:space="0" w:color="000000"/>
              <w:left w:val="single" w:sz="4" w:space="0" w:color="000000"/>
              <w:bottom w:val="single" w:sz="4" w:space="0" w:color="000000"/>
            </w:tcBorders>
            <w:shd w:val="clear" w:color="auto" w:fill="auto"/>
          </w:tcPr>
          <w:p w:rsidR="00704764" w:rsidRDefault="000F50CE">
            <w:pPr>
              <w:pStyle w:val="BodyText2"/>
              <w:snapToGrid w:val="0"/>
              <w:rPr>
                <w:rFonts w:ascii="Verdana" w:hAnsi="Verdana"/>
                <w:b/>
                <w:bCs/>
                <w:sz w:val="24"/>
              </w:rPr>
            </w:pPr>
            <w:r>
              <w:rPr>
                <w:rFonts w:ascii="Verdana" w:hAnsi="Verdana"/>
                <w:b/>
                <w:bCs/>
                <w:sz w:val="24"/>
              </w:rPr>
              <w:t>P Lenin shyam Raj</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04764" w:rsidRDefault="00704764">
            <w:pPr>
              <w:pStyle w:val="BodyText2"/>
              <w:snapToGrid w:val="0"/>
              <w:rPr>
                <w:rFonts w:ascii="Times New Roman" w:hAnsi="Times New Roman"/>
                <w:b/>
                <w:bCs/>
                <w:sz w:val="24"/>
              </w:rPr>
            </w:pPr>
          </w:p>
        </w:tc>
      </w:tr>
      <w:tr w:rsidR="008049B8" w:rsidTr="00E14B5B">
        <w:trPr>
          <w:trHeight w:val="863"/>
        </w:trPr>
        <w:tc>
          <w:tcPr>
            <w:tcW w:w="5148" w:type="dxa"/>
            <w:tcBorders>
              <w:top w:val="single" w:sz="4" w:space="0" w:color="000000"/>
              <w:left w:val="single" w:sz="4" w:space="0" w:color="000000"/>
              <w:bottom w:val="single" w:sz="4" w:space="0" w:color="000000"/>
            </w:tcBorders>
            <w:shd w:val="clear" w:color="auto" w:fill="auto"/>
          </w:tcPr>
          <w:p w:rsidR="008049B8" w:rsidRDefault="00A56C5C">
            <w:pPr>
              <w:pStyle w:val="BodyText2"/>
              <w:snapToGrid w:val="0"/>
              <w:rPr>
                <w:rFonts w:ascii="Verdana" w:hAnsi="Verdana"/>
                <w:b/>
                <w:bCs/>
                <w:sz w:val="24"/>
              </w:rPr>
            </w:pPr>
            <w:r>
              <w:rPr>
                <w:rFonts w:ascii="Verdana" w:hAnsi="Verdana"/>
                <w:b/>
                <w:bCs/>
                <w:sz w:val="24"/>
              </w:rPr>
              <w:t>Kiran choda</w:t>
            </w:r>
            <w:r w:rsidR="000F50CE">
              <w:rPr>
                <w:rFonts w:ascii="Verdana" w:hAnsi="Verdana"/>
                <w:b/>
                <w:bCs/>
                <w:sz w:val="24"/>
              </w:rPr>
              <w:t>nkar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r w:rsidR="008049B8" w:rsidTr="00E14B5B">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Default="00A56C5C" w:rsidP="00A56C5C">
            <w:pPr>
              <w:pStyle w:val="BodyText2"/>
              <w:snapToGrid w:val="0"/>
              <w:rPr>
                <w:rFonts w:ascii="Verdana" w:hAnsi="Verdana"/>
                <w:b/>
                <w:bCs/>
                <w:sz w:val="24"/>
              </w:rPr>
            </w:pPr>
            <w:r>
              <w:rPr>
                <w:rFonts w:ascii="Verdana" w:hAnsi="Verdana"/>
                <w:b/>
                <w:bCs/>
                <w:sz w:val="24"/>
              </w:rPr>
              <w:t>MR Ramesh Rathod,  GSACS</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bl>
    <w:p w:rsidR="008049B8" w:rsidRDefault="008049B8" w:rsidP="008448A1"/>
    <w:sectPr w:rsidR="008049B8" w:rsidSect="000F45C3">
      <w:footerReference w:type="default" r:id="rId7"/>
      <w:pgSz w:w="12240" w:h="15840"/>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BA3" w:rsidRDefault="003D5BA3" w:rsidP="00212AD9">
      <w:pPr>
        <w:spacing w:line="240" w:lineRule="auto"/>
      </w:pPr>
      <w:r>
        <w:separator/>
      </w:r>
    </w:p>
  </w:endnote>
  <w:endnote w:type="continuationSeparator" w:id="1">
    <w:p w:rsidR="003D5BA3" w:rsidRDefault="003D5BA3"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D9" w:rsidRDefault="00212AD9" w:rsidP="00212AD9">
    <w:pPr>
      <w:pStyle w:val="Footer"/>
      <w:pBdr>
        <w:top w:val="thinThickSmallGap" w:sz="24" w:space="1" w:color="622423"/>
      </w:pBdr>
      <w:tabs>
        <w:tab w:val="clear" w:pos="4320"/>
        <w:tab w:val="clear" w:pos="8640"/>
        <w:tab w:val="right" w:pos="9360"/>
      </w:tabs>
    </w:pPr>
    <w:r>
      <w:tab/>
      <w:t xml:space="preserve">Page </w:t>
    </w:r>
    <w:fldSimple w:instr=" PAGE   \* MERGEFORMAT ">
      <w:r w:rsidR="00E14B5B">
        <w:rPr>
          <w:noProof/>
        </w:rPr>
        <w:t>18</w:t>
      </w:r>
    </w:fldSimple>
  </w:p>
  <w:p w:rsidR="00212AD9" w:rsidRDefault="0021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BA3" w:rsidRDefault="003D5BA3" w:rsidP="00212AD9">
      <w:pPr>
        <w:spacing w:line="240" w:lineRule="auto"/>
      </w:pPr>
      <w:r>
        <w:separator/>
      </w:r>
    </w:p>
  </w:footnote>
  <w:footnote w:type="continuationSeparator" w:id="1">
    <w:p w:rsidR="003D5BA3" w:rsidRDefault="003D5BA3"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FEF1F17"/>
    <w:multiLevelType w:val="hybridMultilevel"/>
    <w:tmpl w:val="DEC4C2A2"/>
    <w:lvl w:ilvl="0" w:tplc="E8BE5AE4">
      <w:start w:val="1"/>
      <w:numFmt w:val="decimal"/>
      <w:lvlText w:val="%1."/>
      <w:lvlJc w:val="left"/>
      <w:pPr>
        <w:tabs>
          <w:tab w:val="num" w:pos="720"/>
        </w:tabs>
        <w:ind w:left="720" w:hanging="360"/>
      </w:pPr>
      <w:rPr>
        <w:rFonts w:hint="default"/>
        <w:b/>
        <w:u w:val="single"/>
      </w:rPr>
    </w:lvl>
    <w:lvl w:ilvl="1" w:tplc="B87C264A">
      <w:start w:val="1"/>
      <w:numFmt w:val="lowerLetter"/>
      <w:lvlText w:val="%2)"/>
      <w:lvlJc w:val="left"/>
      <w:pPr>
        <w:tabs>
          <w:tab w:val="num" w:pos="1440"/>
        </w:tabs>
        <w:ind w:left="1440" w:hanging="360"/>
      </w:pPr>
      <w:rPr>
        <w:rFonts w:hint="default"/>
      </w:rPr>
    </w:lvl>
    <w:lvl w:ilvl="2" w:tplc="56F0AF6E">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45E1"/>
    <w:rsid w:val="00016911"/>
    <w:rsid w:val="000426C6"/>
    <w:rsid w:val="00043B7D"/>
    <w:rsid w:val="000567EF"/>
    <w:rsid w:val="00061C3A"/>
    <w:rsid w:val="000864EB"/>
    <w:rsid w:val="000907A9"/>
    <w:rsid w:val="000A4773"/>
    <w:rsid w:val="000C0C6F"/>
    <w:rsid w:val="000C5F9A"/>
    <w:rsid w:val="000C6081"/>
    <w:rsid w:val="000D6DD5"/>
    <w:rsid w:val="000F45C3"/>
    <w:rsid w:val="000F50CE"/>
    <w:rsid w:val="00156D33"/>
    <w:rsid w:val="001A4C62"/>
    <w:rsid w:val="001A6CC6"/>
    <w:rsid w:val="001C7439"/>
    <w:rsid w:val="001D089C"/>
    <w:rsid w:val="001E06AD"/>
    <w:rsid w:val="002078E1"/>
    <w:rsid w:val="00212AD9"/>
    <w:rsid w:val="00224716"/>
    <w:rsid w:val="00225A51"/>
    <w:rsid w:val="00260E6E"/>
    <w:rsid w:val="00266035"/>
    <w:rsid w:val="00274889"/>
    <w:rsid w:val="0028248C"/>
    <w:rsid w:val="002C2FD9"/>
    <w:rsid w:val="002C5421"/>
    <w:rsid w:val="002D53BD"/>
    <w:rsid w:val="002E3B87"/>
    <w:rsid w:val="00323276"/>
    <w:rsid w:val="003333D9"/>
    <w:rsid w:val="0034244A"/>
    <w:rsid w:val="00345EF3"/>
    <w:rsid w:val="00363CD5"/>
    <w:rsid w:val="00375C6F"/>
    <w:rsid w:val="003900A6"/>
    <w:rsid w:val="003B091C"/>
    <w:rsid w:val="003D5BA3"/>
    <w:rsid w:val="0040492A"/>
    <w:rsid w:val="004221D1"/>
    <w:rsid w:val="004328B5"/>
    <w:rsid w:val="004447DF"/>
    <w:rsid w:val="00484126"/>
    <w:rsid w:val="00486F81"/>
    <w:rsid w:val="00487CC1"/>
    <w:rsid w:val="004C083D"/>
    <w:rsid w:val="004C4C6C"/>
    <w:rsid w:val="004D23C9"/>
    <w:rsid w:val="004D2B0D"/>
    <w:rsid w:val="004F41CC"/>
    <w:rsid w:val="00516B51"/>
    <w:rsid w:val="0053116E"/>
    <w:rsid w:val="0053195E"/>
    <w:rsid w:val="00532B7A"/>
    <w:rsid w:val="00553DC7"/>
    <w:rsid w:val="00562EBB"/>
    <w:rsid w:val="0056545E"/>
    <w:rsid w:val="005824EE"/>
    <w:rsid w:val="006058D0"/>
    <w:rsid w:val="006155CC"/>
    <w:rsid w:val="0061620F"/>
    <w:rsid w:val="00617FDC"/>
    <w:rsid w:val="00627F9A"/>
    <w:rsid w:val="006579E0"/>
    <w:rsid w:val="006636AC"/>
    <w:rsid w:val="00685F71"/>
    <w:rsid w:val="006F3CD3"/>
    <w:rsid w:val="00704764"/>
    <w:rsid w:val="00710379"/>
    <w:rsid w:val="0073341B"/>
    <w:rsid w:val="007347B0"/>
    <w:rsid w:val="00741E9A"/>
    <w:rsid w:val="007435B2"/>
    <w:rsid w:val="00767C87"/>
    <w:rsid w:val="007A0C46"/>
    <w:rsid w:val="007A3CB6"/>
    <w:rsid w:val="007B4CBE"/>
    <w:rsid w:val="008049B8"/>
    <w:rsid w:val="008125EF"/>
    <w:rsid w:val="008448A1"/>
    <w:rsid w:val="00863064"/>
    <w:rsid w:val="00872B51"/>
    <w:rsid w:val="00877C79"/>
    <w:rsid w:val="008924FD"/>
    <w:rsid w:val="008961A6"/>
    <w:rsid w:val="008963DB"/>
    <w:rsid w:val="008A565A"/>
    <w:rsid w:val="008E0007"/>
    <w:rsid w:val="008E40E6"/>
    <w:rsid w:val="00901B00"/>
    <w:rsid w:val="00923300"/>
    <w:rsid w:val="00945166"/>
    <w:rsid w:val="00955EA0"/>
    <w:rsid w:val="009671A9"/>
    <w:rsid w:val="0097471B"/>
    <w:rsid w:val="009A32D2"/>
    <w:rsid w:val="009A5943"/>
    <w:rsid w:val="009B0BE9"/>
    <w:rsid w:val="009D7F67"/>
    <w:rsid w:val="009F3166"/>
    <w:rsid w:val="00A00042"/>
    <w:rsid w:val="00A02E99"/>
    <w:rsid w:val="00A26103"/>
    <w:rsid w:val="00A2785F"/>
    <w:rsid w:val="00A30B8A"/>
    <w:rsid w:val="00A56C5C"/>
    <w:rsid w:val="00A7372B"/>
    <w:rsid w:val="00A82A26"/>
    <w:rsid w:val="00A87FCD"/>
    <w:rsid w:val="00A95085"/>
    <w:rsid w:val="00A95C86"/>
    <w:rsid w:val="00AB7D78"/>
    <w:rsid w:val="00B1312C"/>
    <w:rsid w:val="00B16798"/>
    <w:rsid w:val="00B252AC"/>
    <w:rsid w:val="00B33E3F"/>
    <w:rsid w:val="00B41F74"/>
    <w:rsid w:val="00B52480"/>
    <w:rsid w:val="00B80125"/>
    <w:rsid w:val="00BA6E91"/>
    <w:rsid w:val="00BB1B5F"/>
    <w:rsid w:val="00BB72AE"/>
    <w:rsid w:val="00BC2C7F"/>
    <w:rsid w:val="00BC4420"/>
    <w:rsid w:val="00BC5EAA"/>
    <w:rsid w:val="00BF026C"/>
    <w:rsid w:val="00C0286D"/>
    <w:rsid w:val="00C1352A"/>
    <w:rsid w:val="00C15A79"/>
    <w:rsid w:val="00C1748B"/>
    <w:rsid w:val="00C334C2"/>
    <w:rsid w:val="00C4456F"/>
    <w:rsid w:val="00C57731"/>
    <w:rsid w:val="00C70140"/>
    <w:rsid w:val="00C70F69"/>
    <w:rsid w:val="00C826BB"/>
    <w:rsid w:val="00CB1409"/>
    <w:rsid w:val="00CC5F2E"/>
    <w:rsid w:val="00CC7ABD"/>
    <w:rsid w:val="00CE4FDF"/>
    <w:rsid w:val="00D10F3D"/>
    <w:rsid w:val="00D27EDD"/>
    <w:rsid w:val="00D3067C"/>
    <w:rsid w:val="00D36424"/>
    <w:rsid w:val="00D50F75"/>
    <w:rsid w:val="00D60E6F"/>
    <w:rsid w:val="00D65A10"/>
    <w:rsid w:val="00D77650"/>
    <w:rsid w:val="00D87A4B"/>
    <w:rsid w:val="00DA69D2"/>
    <w:rsid w:val="00DC0497"/>
    <w:rsid w:val="00DC6871"/>
    <w:rsid w:val="00DE4AB4"/>
    <w:rsid w:val="00DE69D2"/>
    <w:rsid w:val="00E025C5"/>
    <w:rsid w:val="00E03063"/>
    <w:rsid w:val="00E14B5B"/>
    <w:rsid w:val="00E27A00"/>
    <w:rsid w:val="00E306BA"/>
    <w:rsid w:val="00E34B43"/>
    <w:rsid w:val="00E70F52"/>
    <w:rsid w:val="00EA6B2C"/>
    <w:rsid w:val="00EC65F8"/>
    <w:rsid w:val="00EE2736"/>
    <w:rsid w:val="00EE58FB"/>
    <w:rsid w:val="00F124E6"/>
    <w:rsid w:val="00F5777D"/>
    <w:rsid w:val="00F67DCC"/>
    <w:rsid w:val="00F7015B"/>
    <w:rsid w:val="00F764B6"/>
    <w:rsid w:val="00F80E14"/>
    <w:rsid w:val="00F96781"/>
    <w:rsid w:val="00FB2B8B"/>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5C3"/>
    <w:pPr>
      <w:suppressAutoHyphens/>
      <w:spacing w:line="100" w:lineRule="atLeast"/>
    </w:pPr>
    <w:rPr>
      <w:rFonts w:ascii="Cambria" w:eastAsia="Lucida Sans Unicode" w:hAnsi="Cambria" w:cs="Cambria"/>
      <w:color w:val="000000"/>
      <w:kern w:val="1"/>
      <w:sz w:val="24"/>
      <w:szCs w:val="24"/>
      <w:lang w:val="en-US"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0F45C3"/>
    <w:pPr>
      <w:keepNext/>
      <w:numPr>
        <w:ilvl w:val="1"/>
        <w:numId w:val="1"/>
      </w:numPr>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0F45C3"/>
    <w:rPr>
      <w:rFonts w:ascii="Symbol" w:hAnsi="Symbol"/>
    </w:rPr>
  </w:style>
  <w:style w:type="character" w:customStyle="1" w:styleId="WW8Num4z1">
    <w:name w:val="WW8Num4z1"/>
    <w:rsid w:val="000F45C3"/>
    <w:rPr>
      <w:rFonts w:ascii="Courier New" w:hAnsi="Courier New" w:cs="Courier New"/>
    </w:rPr>
  </w:style>
  <w:style w:type="character" w:customStyle="1" w:styleId="WW8Num4z2">
    <w:name w:val="WW8Num4z2"/>
    <w:rsid w:val="000F45C3"/>
    <w:rPr>
      <w:rFonts w:ascii="Wingdings" w:hAnsi="Wingdings"/>
    </w:rPr>
  </w:style>
  <w:style w:type="character" w:customStyle="1" w:styleId="Absatz-Standardschriftart">
    <w:name w:val="Absatz-Standardschriftart"/>
    <w:rsid w:val="000F45C3"/>
  </w:style>
  <w:style w:type="character" w:customStyle="1" w:styleId="WW-Absatz-Standardschriftart">
    <w:name w:val="WW-Absatz-Standardschriftart"/>
    <w:rsid w:val="000F45C3"/>
  </w:style>
  <w:style w:type="character" w:customStyle="1" w:styleId="WW-Absatz-Standardschriftart1">
    <w:name w:val="WW-Absatz-Standardschriftart1"/>
    <w:rsid w:val="000F45C3"/>
  </w:style>
  <w:style w:type="character" w:customStyle="1" w:styleId="WW-Absatz-Standardschriftart11">
    <w:name w:val="WW-Absatz-Standardschriftart11"/>
    <w:rsid w:val="000F45C3"/>
  </w:style>
  <w:style w:type="character" w:customStyle="1" w:styleId="WW-Absatz-Standardschriftart111">
    <w:name w:val="WW-Absatz-Standardschriftart111"/>
    <w:rsid w:val="000F45C3"/>
  </w:style>
  <w:style w:type="character" w:styleId="Hyperlink">
    <w:name w:val="Hyperlink"/>
    <w:rsid w:val="000F45C3"/>
    <w:rPr>
      <w:color w:val="000080"/>
      <w:u w:val="single"/>
    </w:rPr>
  </w:style>
  <w:style w:type="character" w:customStyle="1" w:styleId="ListLabel1">
    <w:name w:val="ListLabel 1"/>
    <w:rsid w:val="000F45C3"/>
    <w:rPr>
      <w:rFonts w:cs="Courier New"/>
    </w:rPr>
  </w:style>
  <w:style w:type="character" w:customStyle="1" w:styleId="NumberingSymbols">
    <w:name w:val="Numbering Symbols"/>
    <w:rsid w:val="000F45C3"/>
  </w:style>
  <w:style w:type="paragraph" w:customStyle="1" w:styleId="Heading">
    <w:name w:val="Heading"/>
    <w:basedOn w:val="Normal"/>
    <w:next w:val="BodyText"/>
    <w:rsid w:val="000F45C3"/>
    <w:pPr>
      <w:keepNext/>
      <w:spacing w:before="240" w:after="120"/>
    </w:pPr>
    <w:rPr>
      <w:rFonts w:ascii="Arial" w:hAnsi="Arial" w:cs="Mangal"/>
      <w:sz w:val="28"/>
      <w:szCs w:val="28"/>
    </w:rPr>
  </w:style>
  <w:style w:type="paragraph" w:styleId="BodyText">
    <w:name w:val="Body Text"/>
    <w:basedOn w:val="Normal"/>
    <w:rsid w:val="000F45C3"/>
    <w:pPr>
      <w:spacing w:after="120"/>
    </w:pPr>
  </w:style>
  <w:style w:type="paragraph" w:styleId="List">
    <w:name w:val="List"/>
    <w:basedOn w:val="BodyText"/>
    <w:rsid w:val="000F45C3"/>
    <w:rPr>
      <w:rFonts w:cs="Mangal"/>
    </w:rPr>
  </w:style>
  <w:style w:type="paragraph" w:styleId="Caption">
    <w:name w:val="caption"/>
    <w:basedOn w:val="Normal"/>
    <w:qFormat/>
    <w:rsid w:val="000F45C3"/>
    <w:pPr>
      <w:suppressLineNumbers/>
      <w:spacing w:before="120" w:after="120"/>
    </w:pPr>
    <w:rPr>
      <w:rFonts w:cs="Mangal"/>
      <w:i/>
      <w:iCs/>
    </w:rPr>
  </w:style>
  <w:style w:type="paragraph" w:customStyle="1" w:styleId="Index">
    <w:name w:val="Index"/>
    <w:basedOn w:val="Normal"/>
    <w:rsid w:val="000F45C3"/>
    <w:pPr>
      <w:suppressLineNumbers/>
    </w:pPr>
    <w:rPr>
      <w:rFonts w:cs="Mangal"/>
    </w:rPr>
  </w:style>
  <w:style w:type="paragraph" w:styleId="BodyText2">
    <w:name w:val="Body Text 2"/>
    <w:basedOn w:val="Normal"/>
    <w:rsid w:val="000F45C3"/>
    <w:rPr>
      <w:rFonts w:ascii="Arial" w:hAnsi="Arial"/>
      <w:sz w:val="22"/>
    </w:rPr>
  </w:style>
  <w:style w:type="paragraph" w:styleId="Footer">
    <w:name w:val="footer"/>
    <w:basedOn w:val="Normal"/>
    <w:link w:val="FooterChar"/>
    <w:uiPriority w:val="99"/>
    <w:rsid w:val="000F45C3"/>
    <w:pPr>
      <w:tabs>
        <w:tab w:val="center" w:pos="4320"/>
        <w:tab w:val="right" w:pos="8640"/>
      </w:tabs>
    </w:pPr>
  </w:style>
  <w:style w:type="paragraph" w:customStyle="1" w:styleId="TableContents">
    <w:name w:val="Table Contents"/>
    <w:basedOn w:val="Normal"/>
    <w:rsid w:val="000F45C3"/>
    <w:pPr>
      <w:suppressLineNumbers/>
    </w:pPr>
  </w:style>
  <w:style w:type="paragraph" w:customStyle="1" w:styleId="TableHeading">
    <w:name w:val="Table Heading"/>
    <w:basedOn w:val="TableContents"/>
    <w:rsid w:val="000F45C3"/>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val="en-US"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181822372">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516702666">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786584511">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3527</Words>
  <Characters>20104</Characters>
  <Application>Microsoft Office Word</Application>
  <DocSecurity>0</DocSecurity>
  <Lines>167</Lines>
  <Paragraphs>47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Name and address of the Organization:</vt:lpstr>
      <vt:lpstr>    </vt:lpstr>
      <vt:lpstr>    Year of established</vt:lpstr>
      <vt:lpstr>Evaluation: 6th &amp; 7th March 2016.</vt:lpstr>
      <vt:lpstr>Time:10.00 a.m. - 5.00 p.m.</vt:lpstr>
      <vt:lpstr>Profile of TI </vt:lpstr>
      <vt:lpstr>    Key Findings and recommendations on Various Project Components </vt:lpstr>
      <vt:lpstr>    I. Organizational support to the programme </vt:lpstr>
    </vt:vector>
  </TitlesOfParts>
  <Company/>
  <LinksUpToDate>false</LinksUpToDate>
  <CharactersWithSpaces>23584</CharactersWithSpaces>
  <SharedDoc>false</SharedDoc>
  <HLinks>
    <vt:vector size="12" baseType="variant">
      <vt:variant>
        <vt:i4>6422528</vt:i4>
      </vt:variant>
      <vt:variant>
        <vt:i4>3</vt:i4>
      </vt:variant>
      <vt:variant>
        <vt:i4>0</vt:i4>
      </vt:variant>
      <vt:variant>
        <vt:i4>5</vt:i4>
      </vt:variant>
      <vt:variant>
        <vt:lpwstr>mailto:niteshthapliyal7@gmail.com</vt:lpwstr>
      </vt:variant>
      <vt:variant>
        <vt:lpwstr/>
      </vt:variant>
      <vt:variant>
        <vt:i4>6291457</vt:i4>
      </vt:variant>
      <vt:variant>
        <vt:i4>0</vt:i4>
      </vt:variant>
      <vt:variant>
        <vt:i4>0</vt:i4>
      </vt:variant>
      <vt:variant>
        <vt:i4>5</vt:i4>
      </vt:variant>
      <vt:variant>
        <vt:lpwstr>mailto:nandita19664@gmail.com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7</cp:revision>
  <cp:lastPrinted>1601-01-01T00:00:00Z</cp:lastPrinted>
  <dcterms:created xsi:type="dcterms:W3CDTF">2016-03-21T05:20:00Z</dcterms:created>
  <dcterms:modified xsi:type="dcterms:W3CDTF">2016-05-09T07:10:00Z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